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FA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附件2：</w:t>
      </w:r>
    </w:p>
    <w:p w14:paraId="5FC3C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项目报价明细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表</w:t>
      </w:r>
    </w:p>
    <w:tbl>
      <w:tblPr>
        <w:tblStyle w:val="5"/>
        <w:tblW w:w="9808" w:type="dxa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5"/>
        <w:gridCol w:w="1068"/>
        <w:gridCol w:w="1123"/>
        <w:gridCol w:w="1858"/>
        <w:gridCol w:w="1011"/>
        <w:gridCol w:w="993"/>
        <w:gridCol w:w="1039"/>
        <w:gridCol w:w="1161"/>
        <w:gridCol w:w="927"/>
      </w:tblGrid>
      <w:tr w14:paraId="69468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shd w:val="clear" w:color="auto" w:fill="auto"/>
            <w:vAlign w:val="center"/>
          </w:tcPr>
          <w:p w14:paraId="371F8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62A87C44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监测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型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8DCA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监测点位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1565A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因子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）</w:t>
            </w:r>
          </w:p>
        </w:tc>
        <w:tc>
          <w:tcPr>
            <w:tcW w:w="1011" w:type="dxa"/>
          </w:tcPr>
          <w:p w14:paraId="5FA30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监测点(个)</w:t>
            </w:r>
          </w:p>
        </w:tc>
        <w:tc>
          <w:tcPr>
            <w:tcW w:w="993" w:type="dxa"/>
          </w:tcPr>
          <w:p w14:paraId="6DE4D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天数（天）</w:t>
            </w:r>
          </w:p>
        </w:tc>
        <w:tc>
          <w:tcPr>
            <w:tcW w:w="1039" w:type="dxa"/>
          </w:tcPr>
          <w:p w14:paraId="5E6A7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频次（天/次）</w:t>
            </w:r>
          </w:p>
        </w:tc>
        <w:tc>
          <w:tcPr>
            <w:tcW w:w="1161" w:type="dxa"/>
          </w:tcPr>
          <w:p w14:paraId="77FFCD0F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bidi w:val="0"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单价</w:t>
            </w:r>
          </w:p>
          <w:p w14:paraId="50BBE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元/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/>
              </w:rPr>
              <w:t>个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数据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927" w:type="dxa"/>
          </w:tcPr>
          <w:p w14:paraId="30BDD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金额(元)</w:t>
            </w:r>
          </w:p>
        </w:tc>
      </w:tr>
      <w:tr w14:paraId="55E93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623" w:type="dxa"/>
            <w:vMerge w:val="restart"/>
          </w:tcPr>
          <w:p w14:paraId="20F4E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1A35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73" w:type="dxa"/>
            <w:gridSpan w:val="2"/>
            <w:vMerge w:val="restart"/>
          </w:tcPr>
          <w:p w14:paraId="40C73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2D8DF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无组织废气</w:t>
            </w:r>
          </w:p>
        </w:tc>
        <w:tc>
          <w:tcPr>
            <w:tcW w:w="1123" w:type="dxa"/>
            <w:vMerge w:val="restart"/>
          </w:tcPr>
          <w:p w14:paraId="262A5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</w:p>
          <w:p w14:paraId="0891D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龙岗厂区</w:t>
            </w:r>
          </w:p>
        </w:tc>
        <w:tc>
          <w:tcPr>
            <w:tcW w:w="1858" w:type="dxa"/>
            <w:shd w:val="clear" w:color="auto" w:fill="auto"/>
            <w:vAlign w:val="top"/>
          </w:tcPr>
          <w:p w14:paraId="7311413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臭气浓度</w:t>
            </w:r>
          </w:p>
        </w:tc>
        <w:tc>
          <w:tcPr>
            <w:tcW w:w="1011" w:type="dxa"/>
          </w:tcPr>
          <w:p w14:paraId="01179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4E27F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 w14:paraId="7CE4B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 w14:paraId="4BB8A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7766D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821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623" w:type="dxa"/>
            <w:vMerge w:val="continue"/>
          </w:tcPr>
          <w:p w14:paraId="725A6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gridSpan w:val="2"/>
            <w:vMerge w:val="continue"/>
          </w:tcPr>
          <w:p w14:paraId="4BB5B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Merge w:val="continue"/>
          </w:tcPr>
          <w:p w14:paraId="6DFC5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shd w:val="clear" w:color="auto" w:fill="auto"/>
            <w:vAlign w:val="top"/>
          </w:tcPr>
          <w:p w14:paraId="6C0FA66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氨（氨气）</w:t>
            </w:r>
          </w:p>
        </w:tc>
        <w:tc>
          <w:tcPr>
            <w:tcW w:w="1011" w:type="dxa"/>
          </w:tcPr>
          <w:p w14:paraId="01FFB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0BED5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 w14:paraId="25A41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 w14:paraId="429B1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12B66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124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623" w:type="dxa"/>
            <w:vMerge w:val="continue"/>
          </w:tcPr>
          <w:p w14:paraId="59DC3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gridSpan w:val="2"/>
            <w:vMerge w:val="continue"/>
          </w:tcPr>
          <w:p w14:paraId="7CF06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Merge w:val="continue"/>
          </w:tcPr>
          <w:p w14:paraId="28050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shd w:val="clear" w:color="auto" w:fill="auto"/>
            <w:vAlign w:val="top"/>
          </w:tcPr>
          <w:p w14:paraId="0EFCC21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硫化氢</w:t>
            </w:r>
          </w:p>
        </w:tc>
        <w:tc>
          <w:tcPr>
            <w:tcW w:w="1011" w:type="dxa"/>
          </w:tcPr>
          <w:p w14:paraId="53817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48271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 w14:paraId="48898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 w14:paraId="29834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4A7B1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3AA3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623" w:type="dxa"/>
            <w:vMerge w:val="continue"/>
          </w:tcPr>
          <w:p w14:paraId="020F0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gridSpan w:val="2"/>
            <w:vMerge w:val="continue"/>
          </w:tcPr>
          <w:p w14:paraId="08B6F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Merge w:val="continue"/>
          </w:tcPr>
          <w:p w14:paraId="408E2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shd w:val="clear" w:color="auto" w:fill="auto"/>
            <w:vAlign w:val="top"/>
          </w:tcPr>
          <w:p w14:paraId="702575F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1011" w:type="dxa"/>
          </w:tcPr>
          <w:p w14:paraId="21786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38613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 w14:paraId="44E3B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 w14:paraId="5F78F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21F43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73A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623" w:type="dxa"/>
            <w:vMerge w:val="continue"/>
          </w:tcPr>
          <w:p w14:paraId="47D0A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gridSpan w:val="2"/>
            <w:vMerge w:val="continue"/>
          </w:tcPr>
          <w:p w14:paraId="05FB6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Merge w:val="continue"/>
          </w:tcPr>
          <w:p w14:paraId="65BA3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shd w:val="clear" w:color="auto" w:fill="auto"/>
            <w:vAlign w:val="top"/>
          </w:tcPr>
          <w:p w14:paraId="1194CA7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011" w:type="dxa"/>
          </w:tcPr>
          <w:p w14:paraId="05931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13E18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 w14:paraId="53AC6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 w14:paraId="42BDE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36BCF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FD63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623" w:type="dxa"/>
            <w:vMerge w:val="restart"/>
          </w:tcPr>
          <w:p w14:paraId="7BC08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936A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73" w:type="dxa"/>
            <w:gridSpan w:val="2"/>
            <w:vMerge w:val="restart"/>
          </w:tcPr>
          <w:p w14:paraId="08596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4577C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有组织废气</w:t>
            </w:r>
          </w:p>
        </w:tc>
        <w:tc>
          <w:tcPr>
            <w:tcW w:w="1123" w:type="dxa"/>
            <w:vMerge w:val="restart"/>
          </w:tcPr>
          <w:p w14:paraId="57C7E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4971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龙岗厂区锅炉废气</w:t>
            </w:r>
          </w:p>
        </w:tc>
        <w:tc>
          <w:tcPr>
            <w:tcW w:w="1858" w:type="dxa"/>
            <w:shd w:val="clear" w:color="auto" w:fill="auto"/>
            <w:vAlign w:val="top"/>
          </w:tcPr>
          <w:p w14:paraId="4DC7409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氮氧化物</w:t>
            </w:r>
          </w:p>
        </w:tc>
        <w:tc>
          <w:tcPr>
            <w:tcW w:w="1011" w:type="dxa"/>
          </w:tcPr>
          <w:p w14:paraId="08E3A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4DB96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 w14:paraId="2E9CA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 w14:paraId="52956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5115A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C571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623" w:type="dxa"/>
            <w:vMerge w:val="continue"/>
          </w:tcPr>
          <w:p w14:paraId="5A83E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gridSpan w:val="2"/>
            <w:vMerge w:val="continue"/>
          </w:tcPr>
          <w:p w14:paraId="470AC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Merge w:val="continue"/>
          </w:tcPr>
          <w:p w14:paraId="58680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shd w:val="clear" w:color="auto" w:fill="auto"/>
            <w:vAlign w:val="top"/>
          </w:tcPr>
          <w:p w14:paraId="6ECB09E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011" w:type="dxa"/>
          </w:tcPr>
          <w:p w14:paraId="1FAEE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37B35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 w14:paraId="3AD3A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 w14:paraId="5EF4F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491E2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797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623" w:type="dxa"/>
            <w:vMerge w:val="continue"/>
          </w:tcPr>
          <w:p w14:paraId="4F132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gridSpan w:val="2"/>
            <w:vMerge w:val="continue"/>
          </w:tcPr>
          <w:p w14:paraId="5FD7D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Merge w:val="continue"/>
          </w:tcPr>
          <w:p w14:paraId="102E0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shd w:val="clear" w:color="auto" w:fill="auto"/>
            <w:vAlign w:val="top"/>
          </w:tcPr>
          <w:p w14:paraId="07B18DE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二氧化硫</w:t>
            </w:r>
          </w:p>
        </w:tc>
        <w:tc>
          <w:tcPr>
            <w:tcW w:w="1011" w:type="dxa"/>
          </w:tcPr>
          <w:p w14:paraId="4D820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68A9A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 w14:paraId="73AA6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 w14:paraId="70B4A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4E58C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6EEA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623" w:type="dxa"/>
            <w:vMerge w:val="continue"/>
          </w:tcPr>
          <w:p w14:paraId="4C518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gridSpan w:val="2"/>
            <w:vMerge w:val="continue"/>
          </w:tcPr>
          <w:p w14:paraId="1E85B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Merge w:val="continue"/>
          </w:tcPr>
          <w:p w14:paraId="2ACB6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shd w:val="clear" w:color="auto" w:fill="auto"/>
            <w:vAlign w:val="top"/>
          </w:tcPr>
          <w:p w14:paraId="03F8DD5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林格曼黑度</w:t>
            </w:r>
          </w:p>
        </w:tc>
        <w:tc>
          <w:tcPr>
            <w:tcW w:w="1011" w:type="dxa"/>
          </w:tcPr>
          <w:p w14:paraId="738B4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2C0AF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 w14:paraId="4C946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 w14:paraId="6A626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3262A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9A3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623" w:type="dxa"/>
            <w:vMerge w:val="continue"/>
          </w:tcPr>
          <w:p w14:paraId="11074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gridSpan w:val="2"/>
            <w:vMerge w:val="continue"/>
          </w:tcPr>
          <w:p w14:paraId="2EB18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Merge w:val="continue"/>
          </w:tcPr>
          <w:p w14:paraId="689F0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8" w:type="dxa"/>
          </w:tcPr>
          <w:p w14:paraId="0E7D9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烟气参数</w:t>
            </w:r>
          </w:p>
        </w:tc>
        <w:tc>
          <w:tcPr>
            <w:tcW w:w="1011" w:type="dxa"/>
          </w:tcPr>
          <w:p w14:paraId="6F55B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5712A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 w14:paraId="16CE5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 w14:paraId="38072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0FAE0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3217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623" w:type="dxa"/>
            <w:vMerge w:val="restart"/>
          </w:tcPr>
          <w:p w14:paraId="75C9D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40F5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15CDA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0C89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4163D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73" w:type="dxa"/>
            <w:gridSpan w:val="2"/>
            <w:vMerge w:val="restart"/>
          </w:tcPr>
          <w:p w14:paraId="4817F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22A8E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1C077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39BE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48D08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废水</w:t>
            </w:r>
          </w:p>
        </w:tc>
        <w:tc>
          <w:tcPr>
            <w:tcW w:w="1123" w:type="dxa"/>
            <w:vMerge w:val="restart"/>
          </w:tcPr>
          <w:p w14:paraId="76679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7D29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E8DD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F0C2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4DFF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龙岗厂区</w:t>
            </w:r>
          </w:p>
        </w:tc>
        <w:tc>
          <w:tcPr>
            <w:tcW w:w="1858" w:type="dxa"/>
            <w:shd w:val="clear" w:color="auto" w:fill="auto"/>
            <w:vAlign w:val="top"/>
          </w:tcPr>
          <w:p w14:paraId="372A24A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急性毒性</w:t>
            </w:r>
          </w:p>
        </w:tc>
        <w:tc>
          <w:tcPr>
            <w:tcW w:w="1011" w:type="dxa"/>
          </w:tcPr>
          <w:p w14:paraId="57580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6CE85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 w14:paraId="69EA7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 w14:paraId="33B49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0DC1A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F81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623" w:type="dxa"/>
            <w:vMerge w:val="continue"/>
          </w:tcPr>
          <w:p w14:paraId="34322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gridSpan w:val="2"/>
            <w:vMerge w:val="continue"/>
          </w:tcPr>
          <w:p w14:paraId="4EBD8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Merge w:val="continue"/>
          </w:tcPr>
          <w:p w14:paraId="328C5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shd w:val="clear" w:color="auto" w:fill="auto"/>
            <w:vAlign w:val="top"/>
          </w:tcPr>
          <w:p w14:paraId="515461E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PH值</w:t>
            </w:r>
          </w:p>
        </w:tc>
        <w:tc>
          <w:tcPr>
            <w:tcW w:w="1011" w:type="dxa"/>
          </w:tcPr>
          <w:p w14:paraId="29E26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0A512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 w14:paraId="2E22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 w14:paraId="11C22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19D59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6B8E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623" w:type="dxa"/>
            <w:vMerge w:val="continue"/>
          </w:tcPr>
          <w:p w14:paraId="276B2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gridSpan w:val="2"/>
            <w:vMerge w:val="continue"/>
          </w:tcPr>
          <w:p w14:paraId="5A53B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Merge w:val="continue"/>
          </w:tcPr>
          <w:p w14:paraId="6E4B9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shd w:val="clear" w:color="auto" w:fill="auto"/>
            <w:vAlign w:val="top"/>
          </w:tcPr>
          <w:p w14:paraId="2BAA890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悬浮物</w:t>
            </w:r>
          </w:p>
        </w:tc>
        <w:tc>
          <w:tcPr>
            <w:tcW w:w="1011" w:type="dxa"/>
          </w:tcPr>
          <w:p w14:paraId="50E22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3ED5F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 w14:paraId="45DD1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 w14:paraId="57EF0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0EE66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38CF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623" w:type="dxa"/>
            <w:vMerge w:val="continue"/>
          </w:tcPr>
          <w:p w14:paraId="00254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gridSpan w:val="2"/>
            <w:vMerge w:val="continue"/>
          </w:tcPr>
          <w:p w14:paraId="670FB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Merge w:val="continue"/>
          </w:tcPr>
          <w:p w14:paraId="2F559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shd w:val="clear" w:color="auto" w:fill="auto"/>
            <w:vAlign w:val="top"/>
          </w:tcPr>
          <w:p w14:paraId="58E3F65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五日生化需氧量</w:t>
            </w:r>
          </w:p>
        </w:tc>
        <w:tc>
          <w:tcPr>
            <w:tcW w:w="1011" w:type="dxa"/>
          </w:tcPr>
          <w:p w14:paraId="4AB36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618C7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 w14:paraId="0324D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 w14:paraId="7DBF4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5DF36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7247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623" w:type="dxa"/>
            <w:vMerge w:val="continue"/>
          </w:tcPr>
          <w:p w14:paraId="1F414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gridSpan w:val="2"/>
            <w:vMerge w:val="continue"/>
          </w:tcPr>
          <w:p w14:paraId="55D1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Merge w:val="continue"/>
          </w:tcPr>
          <w:p w14:paraId="76C2C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shd w:val="clear" w:color="auto" w:fill="auto"/>
            <w:vAlign w:val="top"/>
          </w:tcPr>
          <w:p w14:paraId="3A0B630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化学需氧量</w:t>
            </w:r>
          </w:p>
        </w:tc>
        <w:tc>
          <w:tcPr>
            <w:tcW w:w="1011" w:type="dxa"/>
          </w:tcPr>
          <w:p w14:paraId="05343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636D7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 w14:paraId="2F665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 w14:paraId="702C0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38767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1CCB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623" w:type="dxa"/>
            <w:vMerge w:val="continue"/>
          </w:tcPr>
          <w:p w14:paraId="10126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gridSpan w:val="2"/>
            <w:vMerge w:val="continue"/>
          </w:tcPr>
          <w:p w14:paraId="5E193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Merge w:val="continue"/>
          </w:tcPr>
          <w:p w14:paraId="1E36F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shd w:val="clear" w:color="auto" w:fill="auto"/>
            <w:vAlign w:val="top"/>
          </w:tcPr>
          <w:p w14:paraId="0AED53D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总氮（N）</w:t>
            </w:r>
          </w:p>
        </w:tc>
        <w:tc>
          <w:tcPr>
            <w:tcW w:w="1011" w:type="dxa"/>
          </w:tcPr>
          <w:p w14:paraId="49306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030A5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 w14:paraId="3C597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 w14:paraId="2AE80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3240B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B4AF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623" w:type="dxa"/>
            <w:vMerge w:val="continue"/>
          </w:tcPr>
          <w:p w14:paraId="4345B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gridSpan w:val="2"/>
            <w:vMerge w:val="continue"/>
          </w:tcPr>
          <w:p w14:paraId="7DA4C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Merge w:val="continue"/>
          </w:tcPr>
          <w:p w14:paraId="1B3B1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shd w:val="clear" w:color="auto" w:fill="auto"/>
            <w:vAlign w:val="top"/>
          </w:tcPr>
          <w:p w14:paraId="1156C3B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氨氮（NH3-N）</w:t>
            </w:r>
          </w:p>
        </w:tc>
        <w:tc>
          <w:tcPr>
            <w:tcW w:w="1011" w:type="dxa"/>
          </w:tcPr>
          <w:p w14:paraId="17601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49310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 w14:paraId="3F029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 w14:paraId="0C41C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266BC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F5F5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623" w:type="dxa"/>
            <w:vMerge w:val="continue"/>
          </w:tcPr>
          <w:p w14:paraId="237A5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gridSpan w:val="2"/>
            <w:vMerge w:val="continue"/>
          </w:tcPr>
          <w:p w14:paraId="3E31F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Merge w:val="continue"/>
          </w:tcPr>
          <w:p w14:paraId="25CFE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shd w:val="clear" w:color="auto" w:fill="auto"/>
            <w:vAlign w:val="top"/>
          </w:tcPr>
          <w:p w14:paraId="0BB8EBC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总磷（P）</w:t>
            </w:r>
          </w:p>
        </w:tc>
        <w:tc>
          <w:tcPr>
            <w:tcW w:w="1011" w:type="dxa"/>
          </w:tcPr>
          <w:p w14:paraId="724DC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4BECB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 w14:paraId="7EF1D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 w14:paraId="2001C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0BDBC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F7A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623" w:type="dxa"/>
            <w:vMerge w:val="continue"/>
          </w:tcPr>
          <w:p w14:paraId="7F662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gridSpan w:val="2"/>
            <w:vMerge w:val="continue"/>
          </w:tcPr>
          <w:p w14:paraId="207C4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Merge w:val="continue"/>
          </w:tcPr>
          <w:p w14:paraId="7EACF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shd w:val="clear" w:color="auto" w:fill="auto"/>
            <w:vAlign w:val="top"/>
          </w:tcPr>
          <w:p w14:paraId="7E4D5D2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总氰化物</w:t>
            </w:r>
          </w:p>
        </w:tc>
        <w:tc>
          <w:tcPr>
            <w:tcW w:w="1011" w:type="dxa"/>
          </w:tcPr>
          <w:p w14:paraId="2050A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3C4B3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 w14:paraId="001EF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 w14:paraId="26737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7263C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6D20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623" w:type="dxa"/>
            <w:vMerge w:val="continue"/>
          </w:tcPr>
          <w:p w14:paraId="5A5C5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gridSpan w:val="2"/>
            <w:vMerge w:val="continue"/>
          </w:tcPr>
          <w:p w14:paraId="282FE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Merge w:val="continue"/>
          </w:tcPr>
          <w:p w14:paraId="2B427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shd w:val="clear" w:color="auto" w:fill="auto"/>
            <w:vAlign w:val="top"/>
          </w:tcPr>
          <w:p w14:paraId="495A5C1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色度</w:t>
            </w:r>
          </w:p>
        </w:tc>
        <w:tc>
          <w:tcPr>
            <w:tcW w:w="1011" w:type="dxa"/>
          </w:tcPr>
          <w:p w14:paraId="754B7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0C0A1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 w14:paraId="143D8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 w14:paraId="34399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682F4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DA9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623" w:type="dxa"/>
            <w:vMerge w:val="continue"/>
          </w:tcPr>
          <w:p w14:paraId="77516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gridSpan w:val="2"/>
            <w:vMerge w:val="continue"/>
          </w:tcPr>
          <w:p w14:paraId="33EBE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Merge w:val="continue"/>
          </w:tcPr>
          <w:p w14:paraId="13BBF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shd w:val="clear" w:color="auto" w:fill="auto"/>
            <w:vAlign w:val="top"/>
          </w:tcPr>
          <w:p w14:paraId="47DAE2F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总有机碳</w:t>
            </w:r>
          </w:p>
        </w:tc>
        <w:tc>
          <w:tcPr>
            <w:tcW w:w="1011" w:type="dxa"/>
          </w:tcPr>
          <w:p w14:paraId="285BF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74B07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 w14:paraId="32256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 w14:paraId="178E2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0578E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369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23" w:type="dxa"/>
            <w:vMerge w:val="continue"/>
          </w:tcPr>
          <w:p w14:paraId="0D0BA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gridSpan w:val="2"/>
            <w:vMerge w:val="continue"/>
          </w:tcPr>
          <w:p w14:paraId="07955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Merge w:val="continue"/>
          </w:tcPr>
          <w:p w14:paraId="110A9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shd w:val="clear" w:color="auto" w:fill="auto"/>
            <w:vAlign w:val="top"/>
          </w:tcPr>
          <w:p w14:paraId="493B549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动植物油</w:t>
            </w:r>
          </w:p>
        </w:tc>
        <w:tc>
          <w:tcPr>
            <w:tcW w:w="1011" w:type="dxa"/>
          </w:tcPr>
          <w:p w14:paraId="4FC05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7CAD7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 w14:paraId="7CE4A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 w14:paraId="53931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4167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EF38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623" w:type="dxa"/>
            <w:vMerge w:val="restart"/>
          </w:tcPr>
          <w:p w14:paraId="53C8B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F243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73" w:type="dxa"/>
            <w:gridSpan w:val="2"/>
            <w:vMerge w:val="restart"/>
          </w:tcPr>
          <w:p w14:paraId="5156A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18926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雨水</w:t>
            </w:r>
          </w:p>
        </w:tc>
        <w:tc>
          <w:tcPr>
            <w:tcW w:w="1123" w:type="dxa"/>
            <w:vMerge w:val="restart"/>
          </w:tcPr>
          <w:p w14:paraId="6B710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00D0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龙岗厂区</w:t>
            </w:r>
          </w:p>
        </w:tc>
        <w:tc>
          <w:tcPr>
            <w:tcW w:w="1858" w:type="dxa"/>
            <w:shd w:val="clear" w:color="auto" w:fill="auto"/>
            <w:vAlign w:val="top"/>
          </w:tcPr>
          <w:p w14:paraId="3710A44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PH值</w:t>
            </w:r>
          </w:p>
        </w:tc>
        <w:tc>
          <w:tcPr>
            <w:tcW w:w="1011" w:type="dxa"/>
          </w:tcPr>
          <w:p w14:paraId="031C0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0212E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 w14:paraId="5F37C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 w14:paraId="2E83D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5FE32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2523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623" w:type="dxa"/>
            <w:vMerge w:val="continue"/>
          </w:tcPr>
          <w:p w14:paraId="5C2BF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gridSpan w:val="2"/>
            <w:vMerge w:val="continue"/>
          </w:tcPr>
          <w:p w14:paraId="19887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Merge w:val="continue"/>
          </w:tcPr>
          <w:p w14:paraId="1C892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shd w:val="clear" w:color="auto" w:fill="auto"/>
            <w:vAlign w:val="top"/>
          </w:tcPr>
          <w:p w14:paraId="3586B4E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化学需氧量</w:t>
            </w:r>
          </w:p>
        </w:tc>
        <w:tc>
          <w:tcPr>
            <w:tcW w:w="1011" w:type="dxa"/>
          </w:tcPr>
          <w:p w14:paraId="5BA6D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76C90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 w14:paraId="3A032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 w14:paraId="608EA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35B60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ADF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23" w:type="dxa"/>
            <w:vMerge w:val="continue"/>
          </w:tcPr>
          <w:p w14:paraId="75FCC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gridSpan w:val="2"/>
            <w:vMerge w:val="continue"/>
          </w:tcPr>
          <w:p w14:paraId="39D85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Merge w:val="continue"/>
          </w:tcPr>
          <w:p w14:paraId="0B67A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shd w:val="clear" w:color="auto" w:fill="auto"/>
            <w:vAlign w:val="top"/>
          </w:tcPr>
          <w:p w14:paraId="0B2E80D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氨氮（NH3-N）</w:t>
            </w:r>
          </w:p>
        </w:tc>
        <w:tc>
          <w:tcPr>
            <w:tcW w:w="1011" w:type="dxa"/>
          </w:tcPr>
          <w:p w14:paraId="38F03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33666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 w14:paraId="4994D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 w14:paraId="42D3B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54F07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A6BD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</w:tcPr>
          <w:p w14:paraId="0BFB1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73" w:type="dxa"/>
            <w:gridSpan w:val="2"/>
          </w:tcPr>
          <w:p w14:paraId="0D4CF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厂界噪声</w:t>
            </w:r>
          </w:p>
        </w:tc>
        <w:tc>
          <w:tcPr>
            <w:tcW w:w="1123" w:type="dxa"/>
          </w:tcPr>
          <w:p w14:paraId="1A991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龙岗厂界</w:t>
            </w:r>
          </w:p>
        </w:tc>
        <w:tc>
          <w:tcPr>
            <w:tcW w:w="1858" w:type="dxa"/>
          </w:tcPr>
          <w:p w14:paraId="51A2A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噪声</w:t>
            </w:r>
          </w:p>
        </w:tc>
        <w:tc>
          <w:tcPr>
            <w:tcW w:w="1011" w:type="dxa"/>
          </w:tcPr>
          <w:p w14:paraId="0ED4F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5AD43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 w14:paraId="2A39D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 w14:paraId="520EB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4A718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A82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23" w:type="dxa"/>
            <w:vMerge w:val="restart"/>
          </w:tcPr>
          <w:p w14:paraId="2463D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292F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71E45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73" w:type="dxa"/>
            <w:gridSpan w:val="2"/>
            <w:vMerge w:val="restart"/>
          </w:tcPr>
          <w:p w14:paraId="273D0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20CF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1EB58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废水</w:t>
            </w:r>
          </w:p>
        </w:tc>
        <w:tc>
          <w:tcPr>
            <w:tcW w:w="1123" w:type="dxa"/>
            <w:vMerge w:val="restart"/>
          </w:tcPr>
          <w:p w14:paraId="21AF5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188A6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274E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东葛厂区</w:t>
            </w:r>
          </w:p>
        </w:tc>
        <w:tc>
          <w:tcPr>
            <w:tcW w:w="1858" w:type="dxa"/>
            <w:shd w:val="clear" w:color="auto" w:fill="auto"/>
            <w:vAlign w:val="top"/>
          </w:tcPr>
          <w:p w14:paraId="1FE5345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化学需氧量</w:t>
            </w:r>
          </w:p>
        </w:tc>
        <w:tc>
          <w:tcPr>
            <w:tcW w:w="1011" w:type="dxa"/>
          </w:tcPr>
          <w:p w14:paraId="262A9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5573F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 w14:paraId="419C9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 w14:paraId="5D303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6C725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795E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623" w:type="dxa"/>
            <w:vMerge w:val="continue"/>
          </w:tcPr>
          <w:p w14:paraId="2E078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gridSpan w:val="2"/>
            <w:vMerge w:val="continue"/>
          </w:tcPr>
          <w:p w14:paraId="127C0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Merge w:val="continue"/>
          </w:tcPr>
          <w:p w14:paraId="117BD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shd w:val="clear" w:color="auto" w:fill="auto"/>
            <w:vAlign w:val="top"/>
          </w:tcPr>
          <w:p w14:paraId="5C28EC0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色度</w:t>
            </w:r>
          </w:p>
        </w:tc>
        <w:tc>
          <w:tcPr>
            <w:tcW w:w="1011" w:type="dxa"/>
          </w:tcPr>
          <w:p w14:paraId="37DF9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27B69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 w14:paraId="0A28C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 w14:paraId="009B0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6A09A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3960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623" w:type="dxa"/>
            <w:vMerge w:val="continue"/>
          </w:tcPr>
          <w:p w14:paraId="3AD26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gridSpan w:val="2"/>
            <w:vMerge w:val="continue"/>
          </w:tcPr>
          <w:p w14:paraId="19A9E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Merge w:val="continue"/>
          </w:tcPr>
          <w:p w14:paraId="430F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shd w:val="clear" w:color="auto" w:fill="auto"/>
            <w:vAlign w:val="top"/>
          </w:tcPr>
          <w:p w14:paraId="6A5F81D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悬浮物</w:t>
            </w:r>
          </w:p>
        </w:tc>
        <w:tc>
          <w:tcPr>
            <w:tcW w:w="1011" w:type="dxa"/>
          </w:tcPr>
          <w:p w14:paraId="15708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19D2F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 w14:paraId="53FDB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 w14:paraId="00C6C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31733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942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23" w:type="dxa"/>
            <w:vMerge w:val="continue"/>
          </w:tcPr>
          <w:p w14:paraId="41EF4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gridSpan w:val="2"/>
            <w:vMerge w:val="continue"/>
          </w:tcPr>
          <w:p w14:paraId="1360E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Merge w:val="continue"/>
          </w:tcPr>
          <w:p w14:paraId="20936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shd w:val="clear" w:color="auto" w:fill="auto"/>
            <w:vAlign w:val="top"/>
          </w:tcPr>
          <w:p w14:paraId="780F434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五日生化需氧量</w:t>
            </w:r>
          </w:p>
        </w:tc>
        <w:tc>
          <w:tcPr>
            <w:tcW w:w="1011" w:type="dxa"/>
          </w:tcPr>
          <w:p w14:paraId="65D3A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761D1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 w14:paraId="0E341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 w14:paraId="6D7D5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4C87C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873F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623" w:type="dxa"/>
            <w:vMerge w:val="continue"/>
          </w:tcPr>
          <w:p w14:paraId="5F57E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gridSpan w:val="2"/>
            <w:vMerge w:val="continue"/>
          </w:tcPr>
          <w:p w14:paraId="2EDBD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Merge w:val="continue"/>
          </w:tcPr>
          <w:p w14:paraId="32330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shd w:val="clear" w:color="auto" w:fill="auto"/>
            <w:vAlign w:val="top"/>
          </w:tcPr>
          <w:p w14:paraId="3C733C9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PH值</w:t>
            </w:r>
          </w:p>
        </w:tc>
        <w:tc>
          <w:tcPr>
            <w:tcW w:w="1011" w:type="dxa"/>
          </w:tcPr>
          <w:p w14:paraId="6AF85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56EDE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 w14:paraId="12E97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 w14:paraId="249C8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70CEC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3A1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623" w:type="dxa"/>
            <w:vMerge w:val="continue"/>
          </w:tcPr>
          <w:p w14:paraId="4B008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gridSpan w:val="2"/>
            <w:vMerge w:val="continue"/>
          </w:tcPr>
          <w:p w14:paraId="1F99C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Merge w:val="continue"/>
          </w:tcPr>
          <w:p w14:paraId="77325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shd w:val="clear" w:color="auto" w:fill="auto"/>
            <w:vAlign w:val="top"/>
          </w:tcPr>
          <w:p w14:paraId="63B4599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氨氮</w:t>
            </w:r>
          </w:p>
        </w:tc>
        <w:tc>
          <w:tcPr>
            <w:tcW w:w="1011" w:type="dxa"/>
          </w:tcPr>
          <w:p w14:paraId="6EA6D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45AE5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 w14:paraId="2D18E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 w14:paraId="39950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1B840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A36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</w:tcPr>
          <w:p w14:paraId="00EFB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196" w:type="dxa"/>
            <w:gridSpan w:val="3"/>
          </w:tcPr>
          <w:p w14:paraId="49280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其他费用</w:t>
            </w:r>
          </w:p>
        </w:tc>
        <w:tc>
          <w:tcPr>
            <w:tcW w:w="6062" w:type="dxa"/>
            <w:gridSpan w:val="5"/>
          </w:tcPr>
          <w:p w14:paraId="73832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71A2D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093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gridSpan w:val="2"/>
          </w:tcPr>
          <w:p w14:paraId="01AC8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8253" w:type="dxa"/>
            <w:gridSpan w:val="7"/>
          </w:tcPr>
          <w:p w14:paraId="20883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合计金额</w:t>
            </w:r>
          </w:p>
        </w:tc>
        <w:tc>
          <w:tcPr>
            <w:tcW w:w="927" w:type="dxa"/>
          </w:tcPr>
          <w:p w14:paraId="467EA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7F6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gridSpan w:val="2"/>
          </w:tcPr>
          <w:p w14:paraId="150A5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8253" w:type="dxa"/>
            <w:gridSpan w:val="7"/>
          </w:tcPr>
          <w:p w14:paraId="42E15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360" w:firstLineChars="16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最终报价（含  %税）</w:t>
            </w:r>
          </w:p>
        </w:tc>
        <w:tc>
          <w:tcPr>
            <w:tcW w:w="927" w:type="dxa"/>
          </w:tcPr>
          <w:p w14:paraId="02C67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9B5A5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97059"/>
    <w:rsid w:val="7969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2026-03-24T07:07:00Z</dcterms:created>
  <dc:creator>tsunamileos</dc:creator>
  <cp:lastModifiedBy>tsunamileos</cp:lastModifiedBy>
  <dcterms:modified xsi:type="dcterms:W3CDTF">2026-03-24T07:09:31Z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C9BA40047825476EB2B66A8D4BBBD8C2_11</vt:lpwstr>
  </property>
  <property fmtid="{D5CDD505-2E9C-101B-9397-08002B2CF9AE}" pid="4" name="KSOTemplateDocerSaveRecord">
    <vt:lpwstr>eyJoZGlkIjoiMDFhZTUxZGM0MzUxYTIwMWJmMGZhNWI5YTQ1YjI5ZTYiLCJ1c2VySWQiOiI1MzAxMDI3NTcifQ==</vt:lpwstr>
  </property>
</Properties>
</file>