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完善获奖、著作、质量标准、成果登记、软件制品、植物新品种等信息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hint="eastAsia"/>
          <w:b/>
          <w:sz w:val="24"/>
          <w:szCs w:val="24"/>
        </w:rPr>
        <w:t xml:space="preserve">  操作步骤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1)  第一步：正常登录系统；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2)  第二步：点击登录首页右侧“快捷通道”，进入相应的填写页面，弹出页面上方有操作流程提示。科研人员填写后保存即可。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4785" cy="2954655"/>
            <wp:effectExtent l="0" t="0" r="12065" b="171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54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&lt;快速登记示意图&gt;</w:t>
      </w:r>
    </w:p>
    <w:p>
      <w:pPr>
        <w:spacing w:line="360" w:lineRule="auto"/>
        <w:jc w:val="both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注：</w:t>
      </w:r>
    </w:p>
    <w:p>
      <w:pPr>
        <w:numPr>
          <w:ilvl w:val="0"/>
          <w:numId w:val="2"/>
        </w:numPr>
        <w:spacing w:line="360" w:lineRule="auto"/>
        <w:jc w:val="both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质量标准、成果登记证书、软件制品、植物新品种权板块在“其他产权”中登记。</w:t>
      </w:r>
    </w:p>
    <w:p>
      <w:pPr>
        <w:numPr>
          <w:ilvl w:val="0"/>
          <w:numId w:val="2"/>
        </w:numPr>
        <w:spacing w:line="360" w:lineRule="auto"/>
        <w:jc w:val="both"/>
        <w:rPr>
          <w:rFonts w:hint="eastAsia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著作要求提供封面、有出版号及作者或编委的页码复印件。</w:t>
      </w:r>
    </w:p>
    <w:p>
      <w:pPr>
        <w:spacing w:line="360" w:lineRule="auto"/>
        <w:jc w:val="both"/>
        <w:rPr>
          <w:rFonts w:hint="eastAsia"/>
          <w:b/>
          <w:bCs/>
          <w:sz w:val="18"/>
          <w:szCs w:val="18"/>
          <w:lang w:val="en-US" w:eastAsia="zh-CN"/>
        </w:rPr>
      </w:pPr>
    </w:p>
    <w:p>
      <w:pPr>
        <w:spacing w:line="360" w:lineRule="auto"/>
        <w:jc w:val="both"/>
        <w:rPr>
          <w:rFonts w:hint="eastAsia"/>
          <w:b/>
          <w:bCs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04FBD"/>
    <w:multiLevelType w:val="multilevel"/>
    <w:tmpl w:val="45004FBD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442" w:hanging="442"/>
      </w:pPr>
      <w:rPr>
        <w:rFonts w:hint="eastAsia"/>
      </w:rPr>
    </w:lvl>
    <w:lvl w:ilvl="2" w:tentative="0">
      <w:start w:val="1"/>
      <w:numFmt w:val="decimal"/>
      <w:pStyle w:val="2"/>
      <w:lvlText w:val="%1.%2.%3"/>
      <w:lvlJc w:val="left"/>
      <w:pPr>
        <w:ind w:left="442" w:hanging="442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442" w:hanging="442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5A617226"/>
    <w:multiLevelType w:val="singleLevel"/>
    <w:tmpl w:val="5A61722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1378"/>
    <w:rsid w:val="1F63135F"/>
    <w:rsid w:val="28661378"/>
    <w:rsid w:val="43AE3724"/>
    <w:rsid w:val="491F5DC1"/>
    <w:rsid w:val="57F44C4F"/>
    <w:rsid w:val="5E961A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2017-12-18T06:44:00Z</dcterms:created>
  <dc:creator>家有儿女之土豆茄子</dc:creator>
  <cp:lastModifiedBy>家有儿女之土豆茄子</cp:lastModifiedBy>
  <dcterms:modified xsi:type="dcterms:W3CDTF">2018-01-19T07:00:35Z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