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87A3B1">
      <w:pPr>
        <w:jc w:val="left"/>
        <w:rPr>
          <w:rFonts w:hint="eastAsia" w:ascii="黑体" w:hAnsi="黑体" w:eastAsia="黑体" w:cs="黑体"/>
          <w:sz w:val="32"/>
          <w:szCs w:val="32"/>
          <w:lang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w:t>
      </w:r>
      <w:bookmarkStart w:id="0" w:name="_GoBack"/>
      <w:bookmarkEnd w:id="0"/>
    </w:p>
    <w:p w14:paraId="26F17D43">
      <w:pPr>
        <w:jc w:val="left"/>
        <w:rPr>
          <w:rFonts w:ascii="黑体" w:hAnsi="黑体" w:eastAsia="黑体" w:cs="黑体"/>
          <w:sz w:val="32"/>
          <w:szCs w:val="32"/>
        </w:rPr>
      </w:pPr>
    </w:p>
    <w:p w14:paraId="3D6485FC">
      <w:pPr>
        <w:jc w:val="center"/>
        <w:rPr>
          <w:rFonts w:ascii="宋体" w:hAnsi="宋体" w:cs="宋体"/>
          <w:sz w:val="44"/>
          <w:szCs w:val="44"/>
        </w:rPr>
      </w:pPr>
      <w:r>
        <w:rPr>
          <w:rFonts w:hint="eastAsia" w:ascii="宋体" w:hAnsi="宋体" w:cs="宋体"/>
          <w:sz w:val="44"/>
          <w:szCs w:val="44"/>
        </w:rPr>
        <w:t>《中国民族医药学会科学技术奖申请书》</w:t>
      </w:r>
    </w:p>
    <w:p w14:paraId="1FD05F11">
      <w:pPr>
        <w:jc w:val="center"/>
        <w:rPr>
          <w:rFonts w:ascii="宋体" w:hAnsi="宋体" w:cs="宋体"/>
          <w:sz w:val="44"/>
          <w:szCs w:val="44"/>
        </w:rPr>
      </w:pPr>
      <w:r>
        <w:rPr>
          <w:rFonts w:hint="eastAsia" w:ascii="宋体" w:hAnsi="宋体" w:cs="宋体"/>
          <w:sz w:val="44"/>
          <w:szCs w:val="44"/>
        </w:rPr>
        <w:t>填写要求</w:t>
      </w:r>
    </w:p>
    <w:p w14:paraId="3CEC95E4">
      <w:pPr>
        <w:jc w:val="center"/>
        <w:rPr>
          <w:rFonts w:ascii="宋体" w:hAnsi="宋体" w:cs="宋体"/>
          <w:sz w:val="44"/>
          <w:szCs w:val="44"/>
        </w:rPr>
      </w:pPr>
    </w:p>
    <w:p w14:paraId="6FF1F5F4">
      <w:pPr>
        <w:spacing w:after="264" w:afterLines="110" w:line="560" w:lineRule="exact"/>
        <w:ind w:firstLine="640" w:firstLineChars="200"/>
        <w:jc w:val="center"/>
        <w:rPr>
          <w:rFonts w:ascii="黑体" w:hAnsi="黑体" w:eastAsia="黑体" w:cs="黑体"/>
          <w:kern w:val="0"/>
          <w:sz w:val="32"/>
          <w:szCs w:val="28"/>
        </w:rPr>
      </w:pPr>
      <w:r>
        <w:rPr>
          <w:rFonts w:hint="eastAsia" w:ascii="黑体" w:hAnsi="黑体" w:eastAsia="黑体" w:cs="黑体"/>
          <w:kern w:val="0"/>
          <w:sz w:val="32"/>
          <w:szCs w:val="28"/>
        </w:rPr>
        <w:t>第一部分</w:t>
      </w:r>
      <w:r>
        <w:rPr>
          <w:rFonts w:ascii="黑体" w:hAnsi="黑体" w:eastAsia="黑体" w:cs="黑体"/>
          <w:kern w:val="0"/>
          <w:sz w:val="32"/>
          <w:szCs w:val="28"/>
        </w:rPr>
        <w:t xml:space="preserve">  </w:t>
      </w:r>
      <w:r>
        <w:rPr>
          <w:rFonts w:hint="eastAsia" w:ascii="黑体" w:hAnsi="黑体" w:eastAsia="黑体" w:cs="黑体"/>
          <w:kern w:val="0"/>
          <w:sz w:val="32"/>
          <w:szCs w:val="28"/>
        </w:rPr>
        <w:t>总体要求</w:t>
      </w:r>
    </w:p>
    <w:p w14:paraId="20493BC9">
      <w:pPr>
        <w:spacing w:line="560" w:lineRule="exact"/>
        <w:ind w:firstLine="640" w:firstLineChars="200"/>
        <w:rPr>
          <w:rFonts w:ascii="Times New Roman" w:hAnsi="Times New Roman" w:eastAsia="仿宋" w:cs="Times New Roman"/>
          <w:kern w:val="0"/>
          <w:sz w:val="32"/>
          <w:szCs w:val="28"/>
        </w:rPr>
      </w:pPr>
      <w:r>
        <w:rPr>
          <w:rFonts w:hint="eastAsia" w:ascii="Times New Roman" w:hAnsi="Times New Roman" w:eastAsia="仿宋" w:cs="Times New Roman"/>
          <w:kern w:val="0"/>
          <w:sz w:val="32"/>
          <w:szCs w:val="28"/>
        </w:rPr>
        <w:t>《中国民族医药学会科学技术奖申请书》是中国民族医药学会科学技术奖评审的基础文件和主要依据。请申请人根据本文要求认真填写申请书，如栏目内无内容，应填写“无”字，不得空缺或缺页。</w:t>
      </w:r>
    </w:p>
    <w:p w14:paraId="2672EA64">
      <w:pPr>
        <w:spacing w:before="288" w:beforeLines="120" w:after="264" w:afterLines="110" w:line="560" w:lineRule="exact"/>
        <w:ind w:firstLine="640" w:firstLineChars="200"/>
        <w:jc w:val="center"/>
        <w:rPr>
          <w:rFonts w:ascii="黑体" w:hAnsi="黑体" w:eastAsia="黑体" w:cs="黑体"/>
          <w:kern w:val="0"/>
          <w:sz w:val="32"/>
          <w:szCs w:val="28"/>
        </w:rPr>
      </w:pPr>
      <w:r>
        <w:rPr>
          <w:rFonts w:hint="eastAsia" w:ascii="黑体" w:hAnsi="黑体" w:eastAsia="黑体" w:cs="黑体"/>
          <w:kern w:val="0"/>
          <w:sz w:val="32"/>
          <w:szCs w:val="28"/>
        </w:rPr>
        <w:t>第二部分  具体要求</w:t>
      </w:r>
    </w:p>
    <w:p w14:paraId="37F78614">
      <w:pPr>
        <w:spacing w:line="560" w:lineRule="exact"/>
        <w:ind w:firstLine="640" w:firstLineChars="200"/>
        <w:rPr>
          <w:rFonts w:ascii="Times New Roman" w:hAnsi="Times New Roman" w:eastAsia="仿宋" w:cs="Times New Roman"/>
          <w:kern w:val="0"/>
          <w:sz w:val="32"/>
          <w:szCs w:val="28"/>
        </w:rPr>
      </w:pPr>
      <w:r>
        <w:rPr>
          <w:rFonts w:hint="eastAsia" w:ascii="Times New Roman" w:hAnsi="Times New Roman" w:eastAsia="仿宋" w:cs="Times New Roman"/>
          <w:kern w:val="0"/>
          <w:sz w:val="32"/>
          <w:szCs w:val="28"/>
        </w:rPr>
        <w:t>《中国民族医药学会科学技术奖申请书》，按结构分为主件和附件，按提交方式分为电子版和纸质版。</w:t>
      </w:r>
      <w:r>
        <w:rPr>
          <w:rFonts w:hint="eastAsia" w:ascii="Times New Roman" w:hAnsi="Times New Roman" w:eastAsia="仿宋" w:cs="Times New Roman"/>
          <w:b/>
          <w:bCs/>
          <w:kern w:val="0"/>
          <w:sz w:val="32"/>
          <w:szCs w:val="28"/>
        </w:rPr>
        <w:t>电子版和纸质版申请书的内容必须完全一致，否则不予受理。</w:t>
      </w:r>
    </w:p>
    <w:p w14:paraId="77D74BEC">
      <w:pPr>
        <w:spacing w:line="560" w:lineRule="exact"/>
        <w:ind w:firstLine="640" w:firstLineChars="200"/>
        <w:rPr>
          <w:rFonts w:hint="eastAsia" w:ascii="Times New Roman" w:hAnsi="Times New Roman" w:eastAsia="仿宋" w:cs="Times New Roman"/>
          <w:kern w:val="0"/>
          <w:sz w:val="32"/>
          <w:szCs w:val="28"/>
        </w:rPr>
      </w:pPr>
      <w:r>
        <w:rPr>
          <w:rFonts w:hint="eastAsia" w:ascii="Times New Roman" w:hAnsi="Times New Roman" w:eastAsia="仿宋" w:cs="Times New Roman"/>
          <w:kern w:val="0"/>
          <w:sz w:val="32"/>
          <w:szCs w:val="28"/>
        </w:rPr>
        <w:t>纸质版申请书包括主件和附件，附件材料大小规格应与主件一致，胶装成一册。要严格按规定格式打印，纸张规格A４，双面打印，竖向左侧装订，宽度不小于25毫米，正文内容所用字型应不小于五号字。</w:t>
      </w:r>
    </w:p>
    <w:p w14:paraId="08A973A2">
      <w:pPr>
        <w:spacing w:line="560" w:lineRule="exact"/>
        <w:ind w:firstLine="640" w:firstLineChars="200"/>
        <w:rPr>
          <w:rFonts w:ascii="黑体" w:hAnsi="黑体" w:eastAsia="黑体" w:cs="Times New Roman"/>
          <w:kern w:val="0"/>
          <w:sz w:val="32"/>
          <w:szCs w:val="28"/>
        </w:rPr>
      </w:pPr>
      <w:r>
        <w:rPr>
          <w:rFonts w:hint="eastAsia" w:ascii="黑体" w:hAnsi="黑体" w:eastAsia="黑体" w:cs="Times New Roman"/>
          <w:kern w:val="0"/>
          <w:sz w:val="32"/>
          <w:szCs w:val="28"/>
        </w:rPr>
        <w:t>一、基本情况</w:t>
      </w:r>
    </w:p>
    <w:p w14:paraId="742B395E">
      <w:pPr>
        <w:spacing w:line="560" w:lineRule="exact"/>
        <w:ind w:firstLine="643" w:firstLineChars="200"/>
        <w:rPr>
          <w:rFonts w:ascii="Times New Roman" w:hAnsi="Times New Roman" w:eastAsia="仿宋" w:cs="Times New Roman"/>
          <w:color w:val="auto"/>
          <w:kern w:val="0"/>
          <w:sz w:val="32"/>
          <w:szCs w:val="28"/>
        </w:rPr>
      </w:pPr>
      <w:r>
        <w:rPr>
          <w:rFonts w:hint="eastAsia" w:ascii="Times New Roman" w:hAnsi="Times New Roman" w:eastAsia="仿宋" w:cs="Times New Roman"/>
          <w:b/>
          <w:bCs/>
          <w:kern w:val="0"/>
          <w:sz w:val="32"/>
          <w:szCs w:val="28"/>
        </w:rPr>
        <w:t>（一）科技成果登记号</w:t>
      </w:r>
      <w:r>
        <w:rPr>
          <w:rFonts w:hint="eastAsia" w:ascii="Times New Roman" w:hAnsi="Times New Roman" w:eastAsia="仿宋" w:cs="Times New Roman"/>
          <w:kern w:val="0"/>
          <w:sz w:val="32"/>
          <w:szCs w:val="28"/>
        </w:rPr>
        <w:t>：指根据科技部《科技成果登记办法》的规定，在科技成果登记机构对本成果进行登记的登记号。执行各级、各类科技计划（含专项）产生的科技成果应当登记；非财政投入产生的科技成果自愿登记；</w:t>
      </w:r>
      <w:r>
        <w:rPr>
          <w:rFonts w:hint="eastAsia" w:ascii="Times New Roman" w:hAnsi="Times New Roman" w:eastAsia="仿宋" w:cs="Times New Roman"/>
          <w:color w:val="auto"/>
          <w:kern w:val="0"/>
          <w:sz w:val="32"/>
          <w:szCs w:val="28"/>
        </w:rPr>
        <w:t>涉及国家秘密的科技成果，按照国家科技保密的有关规定管理，不登记。</w:t>
      </w:r>
    </w:p>
    <w:p w14:paraId="103A5684">
      <w:pPr>
        <w:spacing w:line="560" w:lineRule="exact"/>
        <w:ind w:firstLine="643" w:firstLineChars="200"/>
        <w:rPr>
          <w:rFonts w:ascii="Times New Roman" w:hAnsi="Times New Roman" w:eastAsia="仿宋" w:cs="Times New Roman"/>
          <w:kern w:val="0"/>
          <w:sz w:val="32"/>
          <w:szCs w:val="28"/>
        </w:rPr>
      </w:pPr>
      <w:r>
        <w:rPr>
          <w:rFonts w:hint="eastAsia" w:ascii="Times New Roman" w:hAnsi="Times New Roman" w:eastAsia="仿宋" w:cs="Times New Roman"/>
          <w:b/>
          <w:bCs/>
          <w:kern w:val="0"/>
          <w:sz w:val="32"/>
          <w:szCs w:val="28"/>
        </w:rPr>
        <w:t>（二）成果名称</w:t>
      </w:r>
      <w:r>
        <w:rPr>
          <w:rFonts w:hint="eastAsia" w:ascii="Times New Roman" w:hAnsi="Times New Roman" w:eastAsia="仿宋" w:cs="Times New Roman"/>
          <w:kern w:val="0"/>
          <w:sz w:val="32"/>
          <w:szCs w:val="28"/>
        </w:rPr>
        <w:t>：不超过30字（含符号）。应紧紧围绕成果核心内容，简明、准确地反映创新点和特征。</w:t>
      </w:r>
    </w:p>
    <w:p w14:paraId="2E925796">
      <w:pPr>
        <w:spacing w:line="560" w:lineRule="exact"/>
        <w:ind w:firstLine="643" w:firstLineChars="200"/>
        <w:rPr>
          <w:rFonts w:ascii="Times New Roman" w:hAnsi="Times New Roman" w:eastAsia="仿宋" w:cs="Times New Roman"/>
          <w:b w:val="0"/>
          <w:bCs w:val="0"/>
          <w:kern w:val="0"/>
          <w:sz w:val="32"/>
          <w:szCs w:val="28"/>
        </w:rPr>
      </w:pPr>
      <w:r>
        <w:rPr>
          <w:rFonts w:hint="eastAsia" w:ascii="Times New Roman" w:hAnsi="Times New Roman" w:eastAsia="仿宋" w:cs="Times New Roman"/>
          <w:b/>
          <w:bCs/>
          <w:kern w:val="0"/>
          <w:sz w:val="32"/>
          <w:szCs w:val="28"/>
        </w:rPr>
        <w:t>（</w:t>
      </w:r>
      <w:r>
        <w:rPr>
          <w:rFonts w:hint="eastAsia" w:ascii="Times New Roman" w:hAnsi="Times New Roman" w:eastAsia="仿宋" w:cs="Times New Roman"/>
          <w:b/>
          <w:bCs/>
          <w:kern w:val="0"/>
          <w:sz w:val="32"/>
          <w:szCs w:val="28"/>
          <w:lang w:val="en-US" w:eastAsia="zh-CN"/>
        </w:rPr>
        <w:t>三</w:t>
      </w:r>
      <w:r>
        <w:rPr>
          <w:rFonts w:hint="eastAsia" w:ascii="Times New Roman" w:hAnsi="Times New Roman" w:eastAsia="仿宋" w:cs="Times New Roman"/>
          <w:b/>
          <w:bCs/>
          <w:kern w:val="0"/>
          <w:sz w:val="32"/>
          <w:szCs w:val="28"/>
        </w:rPr>
        <w:t>）项目起止时间：</w:t>
      </w:r>
      <w:r>
        <w:rPr>
          <w:rFonts w:hint="eastAsia" w:ascii="Times New Roman" w:hAnsi="Times New Roman" w:eastAsia="仿宋" w:cs="Times New Roman"/>
          <w:color w:val="auto"/>
          <w:kern w:val="0"/>
          <w:sz w:val="32"/>
          <w:szCs w:val="28"/>
        </w:rPr>
        <w:t>起始时间填写立项、任务下达、合同签署等标志项目开始研发的时间；</w:t>
      </w:r>
      <w:r>
        <w:rPr>
          <w:rFonts w:hint="eastAsia" w:ascii="Times New Roman" w:hAnsi="Times New Roman" w:eastAsia="仿宋" w:cs="Times New Roman"/>
          <w:kern w:val="0"/>
          <w:sz w:val="32"/>
          <w:szCs w:val="28"/>
        </w:rPr>
        <w:t>完成时间填写项目整体技术首次应用的时间</w:t>
      </w:r>
      <w:r>
        <w:rPr>
          <w:rFonts w:hint="eastAsia" w:ascii="Times New Roman" w:hAnsi="Times New Roman" w:eastAsia="仿宋" w:cs="Times New Roman"/>
          <w:color w:val="auto"/>
          <w:kern w:val="0"/>
          <w:sz w:val="32"/>
          <w:szCs w:val="28"/>
        </w:rPr>
        <w:t>。</w:t>
      </w:r>
    </w:p>
    <w:p w14:paraId="27DA83EA">
      <w:pPr>
        <w:spacing w:line="560" w:lineRule="exact"/>
        <w:ind w:firstLine="643" w:firstLineChars="200"/>
        <w:rPr>
          <w:rFonts w:ascii="Times New Roman" w:hAnsi="Times New Roman" w:eastAsia="仿宋" w:cs="Times New Roman"/>
          <w:kern w:val="0"/>
          <w:sz w:val="32"/>
          <w:szCs w:val="28"/>
        </w:rPr>
      </w:pPr>
      <w:r>
        <w:rPr>
          <w:rFonts w:hint="eastAsia" w:ascii="Times New Roman" w:hAnsi="Times New Roman" w:eastAsia="仿宋" w:cs="Times New Roman"/>
          <w:b/>
          <w:bCs/>
          <w:kern w:val="0"/>
          <w:sz w:val="32"/>
          <w:szCs w:val="28"/>
        </w:rPr>
        <w:t>（</w:t>
      </w:r>
      <w:r>
        <w:rPr>
          <w:rFonts w:hint="eastAsia" w:ascii="Times New Roman" w:hAnsi="Times New Roman" w:eastAsia="仿宋" w:cs="Times New Roman"/>
          <w:b/>
          <w:bCs/>
          <w:kern w:val="0"/>
          <w:sz w:val="32"/>
          <w:szCs w:val="28"/>
          <w:lang w:val="en-US" w:eastAsia="zh-CN"/>
        </w:rPr>
        <w:t>四</w:t>
      </w:r>
      <w:r>
        <w:rPr>
          <w:rFonts w:hint="eastAsia" w:ascii="Times New Roman" w:hAnsi="Times New Roman" w:eastAsia="仿宋" w:cs="Times New Roman"/>
          <w:b/>
          <w:bCs/>
          <w:kern w:val="0"/>
          <w:sz w:val="32"/>
          <w:szCs w:val="28"/>
        </w:rPr>
        <w:t>）主要完成人</w:t>
      </w:r>
      <w:r>
        <w:rPr>
          <w:rFonts w:hint="eastAsia" w:ascii="Times New Roman" w:hAnsi="Times New Roman" w:eastAsia="仿宋" w:cs="Times New Roman"/>
          <w:kern w:val="0"/>
          <w:sz w:val="32"/>
          <w:szCs w:val="28"/>
        </w:rPr>
        <w:t>：按实际贡献大小顺序排列。申报一、二、三等奖的主要完成人各不得超过（含）15人。</w:t>
      </w:r>
    </w:p>
    <w:p w14:paraId="5B9469F9">
      <w:pPr>
        <w:spacing w:line="560" w:lineRule="exact"/>
        <w:ind w:firstLine="640" w:firstLineChars="200"/>
        <w:rPr>
          <w:rFonts w:ascii="Times New Roman" w:hAnsi="Times New Roman" w:eastAsia="仿宋" w:cs="Times New Roman"/>
          <w:kern w:val="0"/>
          <w:sz w:val="32"/>
          <w:szCs w:val="28"/>
        </w:rPr>
      </w:pPr>
      <w:r>
        <w:rPr>
          <w:rFonts w:hint="eastAsia" w:ascii="Times New Roman" w:hAnsi="Times New Roman" w:eastAsia="仿宋" w:cs="Times New Roman"/>
          <w:kern w:val="0"/>
          <w:sz w:val="32"/>
          <w:szCs w:val="28"/>
        </w:rPr>
        <w:t>要求：每名主要完成人均应填写本申请书中“六、主要完成人情况表”，并签名。</w:t>
      </w:r>
    </w:p>
    <w:p w14:paraId="3655B4F2">
      <w:pPr>
        <w:spacing w:line="560" w:lineRule="exact"/>
        <w:ind w:firstLine="643" w:firstLineChars="200"/>
        <w:rPr>
          <w:rFonts w:ascii="Times New Roman" w:hAnsi="Times New Roman" w:eastAsia="仿宋" w:cs="Times New Roman"/>
          <w:kern w:val="0"/>
          <w:sz w:val="32"/>
          <w:szCs w:val="28"/>
        </w:rPr>
      </w:pPr>
      <w:r>
        <w:rPr>
          <w:rFonts w:hint="eastAsia" w:ascii="Times New Roman" w:hAnsi="Times New Roman" w:eastAsia="仿宋" w:cs="Times New Roman"/>
          <w:b/>
          <w:bCs/>
          <w:kern w:val="0"/>
          <w:sz w:val="32"/>
          <w:szCs w:val="28"/>
        </w:rPr>
        <w:t>（</w:t>
      </w:r>
      <w:r>
        <w:rPr>
          <w:rFonts w:hint="eastAsia" w:ascii="Times New Roman" w:hAnsi="Times New Roman" w:eastAsia="仿宋" w:cs="Times New Roman"/>
          <w:b/>
          <w:bCs/>
          <w:kern w:val="0"/>
          <w:sz w:val="32"/>
          <w:szCs w:val="28"/>
          <w:lang w:val="en-US" w:eastAsia="zh-CN"/>
        </w:rPr>
        <w:t>五</w:t>
      </w:r>
      <w:r>
        <w:rPr>
          <w:rFonts w:hint="eastAsia" w:ascii="Times New Roman" w:hAnsi="Times New Roman" w:eastAsia="仿宋" w:cs="Times New Roman"/>
          <w:b/>
          <w:bCs/>
          <w:kern w:val="0"/>
          <w:sz w:val="32"/>
          <w:szCs w:val="28"/>
        </w:rPr>
        <w:t>）主要完成单位</w:t>
      </w:r>
      <w:r>
        <w:rPr>
          <w:rFonts w:hint="eastAsia" w:ascii="Times New Roman" w:hAnsi="Times New Roman" w:eastAsia="仿宋" w:cs="Times New Roman"/>
          <w:kern w:val="0"/>
          <w:sz w:val="32"/>
          <w:szCs w:val="28"/>
        </w:rPr>
        <w:t>：按实际贡献大小顺序排列。申报一、二、三等奖的主要完成单位各不得超过（含）10个。</w:t>
      </w:r>
    </w:p>
    <w:p w14:paraId="2F80F4F3">
      <w:pPr>
        <w:spacing w:line="560" w:lineRule="exact"/>
        <w:ind w:firstLine="640" w:firstLineChars="200"/>
        <w:rPr>
          <w:rFonts w:ascii="Times New Roman" w:hAnsi="Times New Roman" w:eastAsia="仿宋" w:cs="Times New Roman"/>
          <w:b/>
          <w:bCs/>
          <w:kern w:val="0"/>
          <w:sz w:val="32"/>
          <w:szCs w:val="28"/>
        </w:rPr>
      </w:pPr>
      <w:r>
        <w:rPr>
          <w:rFonts w:hint="eastAsia" w:ascii="Times New Roman" w:hAnsi="Times New Roman" w:eastAsia="仿宋" w:cs="Times New Roman"/>
          <w:kern w:val="0"/>
          <w:sz w:val="32"/>
          <w:szCs w:val="28"/>
        </w:rPr>
        <w:t>要求：每个主要完成单位均应填写本申请书中“七、主要完成单位情况表”，并由单位负责人签名，加盖单位公章。</w:t>
      </w:r>
    </w:p>
    <w:p w14:paraId="720C453E">
      <w:pPr>
        <w:spacing w:line="560" w:lineRule="exact"/>
        <w:ind w:firstLine="640" w:firstLineChars="200"/>
        <w:rPr>
          <w:rFonts w:ascii="Times New Roman" w:hAnsi="Times New Roman" w:eastAsia="仿宋" w:cs="Times New Roman"/>
          <w:kern w:val="0"/>
          <w:sz w:val="32"/>
          <w:szCs w:val="28"/>
        </w:rPr>
      </w:pPr>
      <w:r>
        <w:rPr>
          <w:rFonts w:hint="eastAsia" w:ascii="Times New Roman" w:hAnsi="Times New Roman" w:eastAsia="仿宋" w:cs="Times New Roman"/>
          <w:kern w:val="0"/>
          <w:sz w:val="32"/>
          <w:szCs w:val="28"/>
        </w:rPr>
        <w:t>1.主要完成单位应具有法人资格，不得以“协作组”等作为主要完成单位。</w:t>
      </w:r>
    </w:p>
    <w:p w14:paraId="71621AEA">
      <w:pPr>
        <w:spacing w:line="560" w:lineRule="exact"/>
        <w:ind w:firstLine="640" w:firstLineChars="200"/>
        <w:rPr>
          <w:rFonts w:ascii="Times New Roman" w:hAnsi="Times New Roman" w:eastAsia="仿宋" w:cs="Times New Roman"/>
          <w:kern w:val="0"/>
          <w:sz w:val="32"/>
          <w:szCs w:val="28"/>
        </w:rPr>
      </w:pPr>
      <w:r>
        <w:rPr>
          <w:rFonts w:hint="eastAsia" w:ascii="Times New Roman" w:hAnsi="Times New Roman" w:eastAsia="仿宋" w:cs="Times New Roman"/>
          <w:kern w:val="0"/>
          <w:sz w:val="32"/>
          <w:szCs w:val="28"/>
        </w:rPr>
        <w:t>2.规范填写主要完成单位名称，名称应与单位公章一致。</w:t>
      </w:r>
    </w:p>
    <w:p w14:paraId="0F5674F5">
      <w:pPr>
        <w:spacing w:line="560" w:lineRule="exact"/>
        <w:ind w:firstLine="640" w:firstLineChars="200"/>
        <w:rPr>
          <w:rFonts w:ascii="Times New Roman" w:hAnsi="Times New Roman" w:eastAsia="仿宋" w:cs="Times New Roman"/>
          <w:kern w:val="0"/>
          <w:sz w:val="32"/>
          <w:szCs w:val="28"/>
        </w:rPr>
      </w:pPr>
      <w:r>
        <w:rPr>
          <w:rFonts w:hint="eastAsia" w:ascii="Times New Roman" w:hAnsi="Times New Roman" w:eastAsia="仿宋" w:cs="Times New Roman"/>
          <w:kern w:val="0"/>
          <w:sz w:val="32"/>
          <w:szCs w:val="28"/>
        </w:rPr>
        <w:t>3.如无特殊情况，主要完成人所在单位一般应作为主要完成单位。</w:t>
      </w:r>
    </w:p>
    <w:p w14:paraId="5F9FA063">
      <w:pPr>
        <w:spacing w:line="560" w:lineRule="exact"/>
        <w:ind w:firstLine="643" w:firstLineChars="200"/>
        <w:rPr>
          <w:rFonts w:ascii="Times New Roman" w:hAnsi="Times New Roman" w:eastAsia="仿宋" w:cs="Times New Roman"/>
          <w:b/>
          <w:bCs/>
          <w:kern w:val="0"/>
          <w:sz w:val="32"/>
          <w:szCs w:val="28"/>
        </w:rPr>
      </w:pPr>
      <w:r>
        <w:rPr>
          <w:rFonts w:hint="eastAsia" w:ascii="Times New Roman" w:hAnsi="Times New Roman" w:eastAsia="仿宋" w:cs="Times New Roman"/>
          <w:b/>
          <w:bCs/>
          <w:kern w:val="0"/>
          <w:sz w:val="32"/>
          <w:szCs w:val="28"/>
        </w:rPr>
        <w:t>（</w:t>
      </w:r>
      <w:r>
        <w:rPr>
          <w:rFonts w:hint="eastAsia" w:ascii="Times New Roman" w:hAnsi="Times New Roman" w:eastAsia="仿宋" w:cs="Times New Roman"/>
          <w:b/>
          <w:bCs/>
          <w:kern w:val="0"/>
          <w:sz w:val="32"/>
          <w:szCs w:val="28"/>
          <w:lang w:val="en-US" w:eastAsia="zh-CN"/>
        </w:rPr>
        <w:t>六</w:t>
      </w:r>
      <w:r>
        <w:rPr>
          <w:rFonts w:hint="eastAsia" w:ascii="Times New Roman" w:hAnsi="Times New Roman" w:eastAsia="仿宋" w:cs="Times New Roman"/>
          <w:b/>
          <w:bCs/>
          <w:kern w:val="0"/>
          <w:sz w:val="32"/>
          <w:szCs w:val="28"/>
        </w:rPr>
        <w:t>）主题词：</w:t>
      </w:r>
      <w:r>
        <w:rPr>
          <w:rFonts w:hint="eastAsia" w:ascii="Times New Roman" w:hAnsi="Times New Roman" w:eastAsia="仿宋" w:cs="Times New Roman"/>
          <w:kern w:val="0"/>
          <w:sz w:val="32"/>
          <w:szCs w:val="28"/>
        </w:rPr>
        <w:t>按《国家汉语主题词表》填写3</w:t>
      </w:r>
      <w:r>
        <w:rPr>
          <w:rFonts w:ascii="Times New Roman" w:hAnsi="Times New Roman" w:eastAsia="仿宋" w:cs="Times New Roman"/>
          <w:kern w:val="0"/>
          <w:sz w:val="32"/>
          <w:szCs w:val="28"/>
        </w:rPr>
        <w:t>至</w:t>
      </w:r>
      <w:r>
        <w:rPr>
          <w:rFonts w:hint="eastAsia" w:ascii="Times New Roman" w:hAnsi="Times New Roman" w:eastAsia="仿宋" w:cs="Times New Roman"/>
          <w:kern w:val="0"/>
          <w:sz w:val="32"/>
          <w:szCs w:val="28"/>
        </w:rPr>
        <w:t>7</w:t>
      </w:r>
      <w:r>
        <w:rPr>
          <w:rFonts w:ascii="Times New Roman" w:hAnsi="Times New Roman" w:eastAsia="仿宋" w:cs="Times New Roman"/>
          <w:kern w:val="0"/>
          <w:sz w:val="32"/>
          <w:szCs w:val="28"/>
        </w:rPr>
        <w:t>个</w:t>
      </w:r>
      <w:r>
        <w:rPr>
          <w:rFonts w:hint="eastAsia" w:ascii="Times New Roman" w:hAnsi="Times New Roman" w:eastAsia="仿宋" w:cs="Times New Roman"/>
          <w:kern w:val="0"/>
          <w:sz w:val="32"/>
          <w:szCs w:val="28"/>
        </w:rPr>
        <w:t>相关的主题词，每个词语间应加“；”号。</w:t>
      </w:r>
    </w:p>
    <w:p w14:paraId="75BC4459">
      <w:pPr>
        <w:spacing w:line="560" w:lineRule="exact"/>
        <w:ind w:firstLine="643" w:firstLineChars="200"/>
        <w:rPr>
          <w:rFonts w:ascii="Times New Roman" w:hAnsi="Times New Roman" w:eastAsia="仿宋" w:cs="Times New Roman"/>
          <w:kern w:val="0"/>
          <w:sz w:val="32"/>
          <w:szCs w:val="28"/>
        </w:rPr>
      </w:pPr>
      <w:r>
        <w:rPr>
          <w:rFonts w:hint="eastAsia" w:ascii="Times New Roman" w:hAnsi="Times New Roman" w:eastAsia="仿宋" w:cs="Times New Roman"/>
          <w:b/>
          <w:bCs/>
          <w:kern w:val="0"/>
          <w:sz w:val="32"/>
          <w:szCs w:val="28"/>
        </w:rPr>
        <w:t>（</w:t>
      </w:r>
      <w:r>
        <w:rPr>
          <w:rFonts w:hint="eastAsia" w:ascii="Times New Roman" w:hAnsi="Times New Roman" w:eastAsia="仿宋" w:cs="Times New Roman"/>
          <w:b/>
          <w:bCs/>
          <w:kern w:val="0"/>
          <w:sz w:val="32"/>
          <w:szCs w:val="28"/>
          <w:lang w:val="en-US" w:eastAsia="zh-CN"/>
        </w:rPr>
        <w:t>七</w:t>
      </w:r>
      <w:r>
        <w:rPr>
          <w:rFonts w:hint="eastAsia" w:ascii="Times New Roman" w:hAnsi="Times New Roman" w:eastAsia="仿宋" w:cs="Times New Roman"/>
          <w:b/>
          <w:bCs/>
          <w:kern w:val="0"/>
          <w:sz w:val="32"/>
          <w:szCs w:val="28"/>
        </w:rPr>
        <w:t>）任务来源：</w:t>
      </w:r>
      <w:r>
        <w:rPr>
          <w:rFonts w:hint="eastAsia" w:ascii="Times New Roman" w:hAnsi="Times New Roman" w:eastAsia="仿宋" w:cs="Times New Roman"/>
          <w:kern w:val="0"/>
          <w:sz w:val="32"/>
          <w:szCs w:val="28"/>
        </w:rPr>
        <w:t>指属于哪一级下达的任务。</w:t>
      </w:r>
    </w:p>
    <w:p w14:paraId="5EDB5DE5">
      <w:pPr>
        <w:spacing w:line="560" w:lineRule="exact"/>
        <w:ind w:firstLine="640" w:firstLineChars="200"/>
        <w:rPr>
          <w:rFonts w:ascii="Times New Roman" w:hAnsi="Times New Roman" w:eastAsia="仿宋" w:cs="Times New Roman"/>
          <w:kern w:val="0"/>
          <w:sz w:val="32"/>
          <w:szCs w:val="28"/>
        </w:rPr>
      </w:pPr>
      <w:r>
        <w:rPr>
          <w:rFonts w:hint="eastAsia" w:ascii="Times New Roman" w:hAnsi="Times New Roman" w:eastAsia="仿宋" w:cs="Times New Roman"/>
          <w:kern w:val="0"/>
          <w:sz w:val="32"/>
          <w:szCs w:val="28"/>
        </w:rPr>
        <w:t>Ａ.国家计划：指正式列入国家计划的任务；</w:t>
      </w:r>
    </w:p>
    <w:p w14:paraId="49DD2804">
      <w:pPr>
        <w:spacing w:line="560" w:lineRule="exact"/>
        <w:ind w:firstLine="640" w:firstLineChars="200"/>
        <w:rPr>
          <w:rFonts w:ascii="Times New Roman" w:hAnsi="Times New Roman" w:eastAsia="仿宋" w:cs="Times New Roman"/>
          <w:kern w:val="0"/>
          <w:sz w:val="32"/>
          <w:szCs w:val="28"/>
        </w:rPr>
      </w:pPr>
      <w:r>
        <w:rPr>
          <w:rFonts w:hint="eastAsia" w:ascii="Times New Roman" w:hAnsi="Times New Roman" w:eastAsia="仿宋" w:cs="Times New Roman"/>
          <w:kern w:val="0"/>
          <w:sz w:val="32"/>
          <w:szCs w:val="28"/>
        </w:rPr>
        <w:t>Ｂ.部委计划：指国务院各部委下达的任务；</w:t>
      </w:r>
    </w:p>
    <w:p w14:paraId="3B17B1F1">
      <w:pPr>
        <w:spacing w:line="560" w:lineRule="exact"/>
        <w:ind w:firstLine="640" w:firstLineChars="200"/>
        <w:rPr>
          <w:rFonts w:ascii="Times New Roman" w:hAnsi="Times New Roman" w:eastAsia="仿宋" w:cs="Times New Roman"/>
          <w:kern w:val="0"/>
          <w:sz w:val="32"/>
          <w:szCs w:val="28"/>
        </w:rPr>
      </w:pPr>
      <w:r>
        <w:rPr>
          <w:rFonts w:hint="eastAsia" w:ascii="Times New Roman" w:hAnsi="Times New Roman" w:eastAsia="仿宋" w:cs="Times New Roman"/>
          <w:kern w:val="0"/>
          <w:sz w:val="32"/>
          <w:szCs w:val="28"/>
        </w:rPr>
        <w:t>Ｃ.省、市、自治区计划：指由省、市、自治区人民政府（或委托相关厅局）下达的任务；</w:t>
      </w:r>
    </w:p>
    <w:p w14:paraId="3C82CF84">
      <w:pPr>
        <w:spacing w:line="560" w:lineRule="exact"/>
        <w:ind w:firstLine="640" w:firstLineChars="200"/>
        <w:rPr>
          <w:rFonts w:ascii="Times New Roman" w:hAnsi="Times New Roman" w:eastAsia="仿宋" w:cs="Times New Roman"/>
          <w:kern w:val="0"/>
          <w:sz w:val="32"/>
          <w:szCs w:val="28"/>
        </w:rPr>
      </w:pPr>
      <w:r>
        <w:rPr>
          <w:rFonts w:hint="eastAsia" w:ascii="Times New Roman" w:hAnsi="Times New Roman" w:eastAsia="仿宋" w:cs="Times New Roman"/>
          <w:kern w:val="0"/>
          <w:sz w:val="32"/>
          <w:szCs w:val="28"/>
        </w:rPr>
        <w:t>Ｄ.基金资助：指以基金形式资助的任务；</w:t>
      </w:r>
    </w:p>
    <w:p w14:paraId="32FB36CA">
      <w:pPr>
        <w:spacing w:line="560" w:lineRule="exact"/>
        <w:ind w:firstLine="640" w:firstLineChars="200"/>
        <w:rPr>
          <w:rFonts w:ascii="Times New Roman" w:hAnsi="Times New Roman" w:eastAsia="仿宋" w:cs="Times New Roman"/>
          <w:kern w:val="0"/>
          <w:sz w:val="32"/>
          <w:szCs w:val="28"/>
        </w:rPr>
      </w:pPr>
      <w:r>
        <w:rPr>
          <w:rFonts w:hint="eastAsia" w:ascii="Times New Roman" w:hAnsi="Times New Roman" w:eastAsia="仿宋" w:cs="Times New Roman"/>
          <w:kern w:val="0"/>
          <w:sz w:val="32"/>
          <w:szCs w:val="28"/>
        </w:rPr>
        <w:t>Ｅ.国际合作：指由外国政府、单位或社团委托或共同研究、开发的任务；</w:t>
      </w:r>
    </w:p>
    <w:p w14:paraId="0858762A">
      <w:pPr>
        <w:spacing w:line="560" w:lineRule="exact"/>
        <w:ind w:firstLine="640" w:firstLineChars="200"/>
        <w:rPr>
          <w:rFonts w:ascii="Times New Roman" w:hAnsi="Times New Roman" w:eastAsia="仿宋" w:cs="Times New Roman"/>
          <w:kern w:val="0"/>
          <w:sz w:val="32"/>
          <w:szCs w:val="28"/>
        </w:rPr>
      </w:pPr>
      <w:r>
        <w:rPr>
          <w:rFonts w:hint="eastAsia" w:ascii="Times New Roman" w:hAnsi="Times New Roman" w:eastAsia="仿宋" w:cs="Times New Roman"/>
          <w:kern w:val="0"/>
          <w:sz w:val="32"/>
          <w:szCs w:val="28"/>
        </w:rPr>
        <w:t>Ｆ.企事业单位委托：指各种企事业单位委托的任务；</w:t>
      </w:r>
    </w:p>
    <w:p w14:paraId="1772D8A4">
      <w:pPr>
        <w:spacing w:line="560" w:lineRule="exact"/>
        <w:ind w:firstLine="640" w:firstLineChars="200"/>
        <w:rPr>
          <w:rFonts w:ascii="Times New Roman" w:hAnsi="Times New Roman" w:eastAsia="仿宋" w:cs="Times New Roman"/>
          <w:kern w:val="0"/>
          <w:sz w:val="32"/>
          <w:szCs w:val="28"/>
        </w:rPr>
      </w:pPr>
      <w:r>
        <w:rPr>
          <w:rFonts w:hint="eastAsia" w:ascii="Times New Roman" w:hAnsi="Times New Roman" w:eastAsia="仿宋" w:cs="Times New Roman"/>
          <w:kern w:val="0"/>
          <w:sz w:val="32"/>
          <w:szCs w:val="28"/>
        </w:rPr>
        <w:t>Ｇ.自选：指本单位或本人自选并完成的任务；</w:t>
      </w:r>
    </w:p>
    <w:p w14:paraId="22CE4F8E">
      <w:pPr>
        <w:spacing w:line="560" w:lineRule="exact"/>
        <w:ind w:firstLine="640" w:firstLineChars="200"/>
        <w:rPr>
          <w:rFonts w:ascii="Times New Roman" w:hAnsi="Times New Roman" w:eastAsia="仿宋" w:cs="Times New Roman"/>
          <w:kern w:val="0"/>
          <w:sz w:val="32"/>
          <w:szCs w:val="28"/>
        </w:rPr>
      </w:pPr>
      <w:r>
        <w:rPr>
          <w:rFonts w:hint="eastAsia" w:ascii="Times New Roman" w:hAnsi="Times New Roman" w:eastAsia="仿宋" w:cs="Times New Roman"/>
          <w:kern w:val="0"/>
          <w:sz w:val="32"/>
          <w:szCs w:val="28"/>
        </w:rPr>
        <w:t>Ｈ.其他：不能归属于上述各类的研究开发任务。</w:t>
      </w:r>
    </w:p>
    <w:p w14:paraId="42D22E2F">
      <w:pPr>
        <w:spacing w:line="560" w:lineRule="exact"/>
        <w:ind w:firstLine="643" w:firstLineChars="200"/>
        <w:rPr>
          <w:rFonts w:hint="eastAsia" w:ascii="Times New Roman" w:hAnsi="Times New Roman" w:eastAsia="仿宋" w:cs="Times New Roman"/>
          <w:b w:val="0"/>
          <w:bCs w:val="0"/>
          <w:kern w:val="0"/>
          <w:sz w:val="32"/>
          <w:szCs w:val="28"/>
        </w:rPr>
      </w:pPr>
      <w:r>
        <w:rPr>
          <w:rFonts w:hint="eastAsia" w:ascii="Times New Roman" w:hAnsi="Times New Roman" w:eastAsia="仿宋" w:cs="Times New Roman"/>
          <w:b/>
          <w:bCs/>
          <w:kern w:val="0"/>
          <w:sz w:val="32"/>
          <w:szCs w:val="28"/>
        </w:rPr>
        <w:t>（</w:t>
      </w:r>
      <w:r>
        <w:rPr>
          <w:rFonts w:hint="eastAsia" w:ascii="Times New Roman" w:hAnsi="Times New Roman" w:eastAsia="仿宋" w:cs="Times New Roman"/>
          <w:b/>
          <w:bCs/>
          <w:kern w:val="0"/>
          <w:sz w:val="32"/>
          <w:szCs w:val="28"/>
          <w:lang w:val="en-US" w:eastAsia="zh-CN"/>
        </w:rPr>
        <w:t>八</w:t>
      </w:r>
      <w:r>
        <w:rPr>
          <w:rFonts w:hint="eastAsia" w:ascii="Times New Roman" w:hAnsi="Times New Roman" w:eastAsia="仿宋" w:cs="Times New Roman"/>
          <w:b/>
          <w:bCs/>
          <w:kern w:val="0"/>
          <w:sz w:val="32"/>
          <w:szCs w:val="28"/>
        </w:rPr>
        <w:t>）具体计划、基金的名称及编号：</w:t>
      </w:r>
      <w:r>
        <w:rPr>
          <w:rFonts w:hint="eastAsia" w:ascii="Times New Roman" w:hAnsi="Times New Roman" w:eastAsia="仿宋" w:cs="Times New Roman"/>
          <w:kern w:val="0"/>
          <w:sz w:val="32"/>
          <w:szCs w:val="28"/>
        </w:rPr>
        <w:t>指上述各类研究开发项目列入计划、基金的名称和编号。属于涉密项目原则上不予受理。</w:t>
      </w:r>
    </w:p>
    <w:p w14:paraId="744FA28B">
      <w:pPr>
        <w:spacing w:line="560" w:lineRule="exact"/>
        <w:ind w:firstLine="643" w:firstLineChars="200"/>
        <w:rPr>
          <w:rFonts w:ascii="Times New Roman" w:hAnsi="Times New Roman" w:eastAsia="仿宋" w:cs="Times New Roman"/>
          <w:kern w:val="0"/>
          <w:sz w:val="32"/>
          <w:szCs w:val="28"/>
        </w:rPr>
      </w:pPr>
      <w:r>
        <w:rPr>
          <w:rFonts w:hint="eastAsia" w:ascii="Times New Roman" w:hAnsi="Times New Roman" w:eastAsia="仿宋" w:cs="Times New Roman"/>
          <w:b/>
          <w:bCs/>
          <w:kern w:val="0"/>
          <w:sz w:val="32"/>
          <w:szCs w:val="28"/>
        </w:rPr>
        <w:t>（</w:t>
      </w:r>
      <w:r>
        <w:rPr>
          <w:rFonts w:hint="eastAsia" w:ascii="Times New Roman" w:hAnsi="Times New Roman" w:eastAsia="仿宋" w:cs="Times New Roman"/>
          <w:b/>
          <w:bCs/>
          <w:kern w:val="0"/>
          <w:sz w:val="32"/>
          <w:szCs w:val="28"/>
          <w:lang w:val="en-US" w:eastAsia="zh-CN"/>
        </w:rPr>
        <w:t>九</w:t>
      </w:r>
      <w:r>
        <w:rPr>
          <w:rFonts w:hint="eastAsia" w:ascii="Times New Roman" w:hAnsi="Times New Roman" w:eastAsia="仿宋" w:cs="Times New Roman"/>
          <w:b/>
          <w:bCs/>
          <w:kern w:val="0"/>
          <w:sz w:val="32"/>
          <w:szCs w:val="28"/>
        </w:rPr>
        <w:t>）申请单位：</w:t>
      </w:r>
      <w:r>
        <w:rPr>
          <w:rFonts w:hint="eastAsia" w:ascii="Times New Roman" w:hAnsi="Times New Roman" w:eastAsia="仿宋" w:cs="Times New Roman"/>
          <w:kern w:val="0"/>
          <w:sz w:val="32"/>
          <w:szCs w:val="28"/>
        </w:rPr>
        <w:t>应由单位负责人签名并加盖单位公章。</w:t>
      </w:r>
    </w:p>
    <w:p w14:paraId="75C32DD7">
      <w:pPr>
        <w:spacing w:line="560" w:lineRule="exact"/>
        <w:ind w:firstLine="640" w:firstLineChars="200"/>
        <w:rPr>
          <w:rFonts w:ascii="黑体" w:hAnsi="黑体" w:eastAsia="黑体" w:cs="Times New Roman"/>
          <w:kern w:val="0"/>
          <w:sz w:val="32"/>
          <w:szCs w:val="28"/>
        </w:rPr>
      </w:pPr>
      <w:r>
        <w:rPr>
          <w:rFonts w:hint="eastAsia" w:ascii="黑体" w:hAnsi="黑体" w:eastAsia="黑体" w:cs="Times New Roman"/>
          <w:kern w:val="0"/>
          <w:sz w:val="32"/>
          <w:szCs w:val="28"/>
        </w:rPr>
        <w:t>二、</w:t>
      </w:r>
      <w:r>
        <w:rPr>
          <w:rFonts w:hint="eastAsia" w:ascii="黑体" w:hAnsi="黑体" w:eastAsia="黑体" w:cs="Times New Roman"/>
          <w:kern w:val="0"/>
          <w:sz w:val="32"/>
          <w:szCs w:val="28"/>
          <w:lang w:val="en-US" w:eastAsia="zh-CN"/>
        </w:rPr>
        <w:t>项目</w:t>
      </w:r>
      <w:r>
        <w:rPr>
          <w:rFonts w:hint="eastAsia" w:ascii="黑体" w:hAnsi="黑体" w:eastAsia="黑体" w:cs="Times New Roman"/>
          <w:kern w:val="0"/>
          <w:sz w:val="32"/>
          <w:szCs w:val="28"/>
        </w:rPr>
        <w:t>成果简介</w:t>
      </w:r>
    </w:p>
    <w:p w14:paraId="779D9C41">
      <w:pPr>
        <w:spacing w:line="560" w:lineRule="exact"/>
        <w:ind w:firstLine="640" w:firstLineChars="200"/>
        <w:rPr>
          <w:rFonts w:ascii="Times New Roman" w:hAnsi="Times New Roman" w:eastAsia="仿宋" w:cs="Times New Roman"/>
          <w:kern w:val="0"/>
          <w:sz w:val="32"/>
          <w:szCs w:val="28"/>
        </w:rPr>
      </w:pPr>
      <w:r>
        <w:rPr>
          <w:rFonts w:hint="eastAsia" w:ascii="Times New Roman" w:hAnsi="Times New Roman" w:eastAsia="仿宋" w:cs="Times New Roman"/>
          <w:kern w:val="0"/>
          <w:sz w:val="32"/>
          <w:szCs w:val="28"/>
        </w:rPr>
        <w:t>应包含项目主要技术内容、科学价值、授权专利情况、技术经济指标、推广应用及实际效益情况等。要求简单、明了。</w:t>
      </w:r>
    </w:p>
    <w:p w14:paraId="4D73B100">
      <w:pPr>
        <w:spacing w:line="560" w:lineRule="exact"/>
        <w:ind w:firstLine="640" w:firstLineChars="200"/>
        <w:rPr>
          <w:rFonts w:ascii="黑体" w:hAnsi="黑体" w:eastAsia="黑体" w:cs="Times New Roman"/>
          <w:kern w:val="0"/>
          <w:sz w:val="32"/>
          <w:szCs w:val="28"/>
        </w:rPr>
      </w:pPr>
      <w:r>
        <w:rPr>
          <w:rFonts w:hint="eastAsia" w:ascii="黑体" w:hAnsi="黑体" w:eastAsia="黑体" w:cs="Times New Roman"/>
          <w:kern w:val="0"/>
          <w:sz w:val="32"/>
          <w:szCs w:val="28"/>
        </w:rPr>
        <w:t>三、成果</w:t>
      </w:r>
      <w:r>
        <w:rPr>
          <w:rFonts w:hint="eastAsia" w:ascii="黑体" w:hAnsi="黑体" w:eastAsia="黑体" w:cs="Times New Roman"/>
          <w:kern w:val="0"/>
          <w:sz w:val="32"/>
          <w:szCs w:val="28"/>
          <w:lang w:val="en-US" w:eastAsia="zh-CN"/>
        </w:rPr>
        <w:t>详细内容</w:t>
      </w:r>
    </w:p>
    <w:p w14:paraId="7A4292F8">
      <w:pPr>
        <w:spacing w:line="560" w:lineRule="exact"/>
        <w:ind w:firstLine="643" w:firstLineChars="200"/>
        <w:rPr>
          <w:rFonts w:ascii="Times New Roman" w:hAnsi="Times New Roman" w:eastAsia="仿宋" w:cs="Times New Roman"/>
          <w:kern w:val="0"/>
          <w:sz w:val="32"/>
          <w:szCs w:val="28"/>
        </w:rPr>
      </w:pPr>
      <w:r>
        <w:rPr>
          <w:rFonts w:hint="eastAsia" w:ascii="Times New Roman" w:hAnsi="Times New Roman" w:eastAsia="仿宋" w:cs="Times New Roman"/>
          <w:b/>
          <w:kern w:val="0"/>
          <w:sz w:val="32"/>
          <w:szCs w:val="28"/>
        </w:rPr>
        <w:t>（一）研究背景</w:t>
      </w:r>
      <w:r>
        <w:rPr>
          <w:rFonts w:hint="eastAsia" w:ascii="Times New Roman" w:hAnsi="Times New Roman" w:eastAsia="仿宋" w:cs="Times New Roman"/>
          <w:kern w:val="0"/>
          <w:sz w:val="32"/>
          <w:szCs w:val="28"/>
        </w:rPr>
        <w:t>：应引用国内外有关科学技术文献，简明扼要地概述立项时国内外相关科学技术状况，主要技术经济指标，以及尚待解决的问题。</w:t>
      </w:r>
    </w:p>
    <w:p w14:paraId="0A07D515">
      <w:pPr>
        <w:spacing w:line="560" w:lineRule="exact"/>
        <w:ind w:firstLine="643" w:firstLineChars="200"/>
        <w:rPr>
          <w:rFonts w:ascii="Times New Roman" w:hAnsi="Times New Roman" w:eastAsia="仿宋" w:cs="Times New Roman"/>
          <w:kern w:val="0"/>
          <w:sz w:val="32"/>
          <w:szCs w:val="28"/>
        </w:rPr>
      </w:pPr>
      <w:r>
        <w:rPr>
          <w:rFonts w:hint="eastAsia" w:ascii="Times New Roman" w:hAnsi="Times New Roman" w:eastAsia="仿宋" w:cs="Times New Roman"/>
          <w:b/>
          <w:kern w:val="0"/>
          <w:sz w:val="32"/>
          <w:szCs w:val="28"/>
        </w:rPr>
        <w:t>（二）成果内容</w:t>
      </w:r>
      <w:r>
        <w:rPr>
          <w:rFonts w:hint="eastAsia" w:ascii="Times New Roman" w:hAnsi="Times New Roman" w:eastAsia="仿宋" w:cs="Times New Roman"/>
          <w:kern w:val="0"/>
          <w:sz w:val="32"/>
          <w:szCs w:val="28"/>
        </w:rPr>
        <w:t>：是考核、评价该成果是否符合授奖条件的主要依据。凡涉及该项目技术实质内容的说明、论证及实验结果等，均应直接引入正文，应根据项目的主要内容进行叙述，一般不采取“见××附件”的表达形式。</w:t>
      </w:r>
    </w:p>
    <w:p w14:paraId="7A0CF4B7">
      <w:pPr>
        <w:spacing w:line="560" w:lineRule="exact"/>
        <w:ind w:firstLine="643" w:firstLineChars="200"/>
        <w:rPr>
          <w:rFonts w:ascii="Times New Roman" w:hAnsi="Times New Roman" w:eastAsia="仿宋" w:cs="Times New Roman"/>
          <w:b/>
          <w:kern w:val="0"/>
          <w:sz w:val="32"/>
          <w:szCs w:val="28"/>
        </w:rPr>
      </w:pPr>
      <w:r>
        <w:rPr>
          <w:rFonts w:hint="eastAsia" w:ascii="Times New Roman" w:hAnsi="Times New Roman" w:eastAsia="仿宋" w:cs="Times New Roman"/>
          <w:b/>
          <w:kern w:val="0"/>
          <w:sz w:val="32"/>
          <w:szCs w:val="28"/>
        </w:rPr>
        <w:t>（三）技术发明及创新点</w:t>
      </w:r>
      <w:r>
        <w:rPr>
          <w:rFonts w:hint="eastAsia" w:ascii="Times New Roman" w:hAnsi="Times New Roman" w:eastAsia="仿宋" w:cs="Times New Roman"/>
          <w:kern w:val="0"/>
          <w:sz w:val="32"/>
          <w:szCs w:val="28"/>
        </w:rPr>
        <w:t>：是核心部分，也是审查项目、处理异议的关键依据。</w:t>
      </w:r>
    </w:p>
    <w:p w14:paraId="61211C91">
      <w:pPr>
        <w:spacing w:line="560" w:lineRule="exact"/>
        <w:ind w:firstLine="643" w:firstLineChars="200"/>
        <w:rPr>
          <w:rFonts w:ascii="Times New Roman" w:hAnsi="Times New Roman" w:eastAsia="仿宋" w:cs="Times New Roman"/>
          <w:kern w:val="0"/>
          <w:sz w:val="32"/>
          <w:szCs w:val="28"/>
        </w:rPr>
      </w:pPr>
      <w:r>
        <w:rPr>
          <w:rFonts w:hint="eastAsia" w:ascii="Times New Roman" w:hAnsi="Times New Roman" w:eastAsia="仿宋" w:cs="Times New Roman"/>
          <w:b/>
          <w:bCs/>
          <w:kern w:val="0"/>
          <w:sz w:val="32"/>
          <w:szCs w:val="28"/>
        </w:rPr>
        <w:t>技术发明</w:t>
      </w:r>
      <w:r>
        <w:rPr>
          <w:rFonts w:hint="eastAsia" w:ascii="Times New Roman" w:hAnsi="Times New Roman" w:eastAsia="仿宋" w:cs="Times New Roman"/>
          <w:kern w:val="0"/>
          <w:sz w:val="32"/>
          <w:szCs w:val="28"/>
        </w:rPr>
        <w:t>是指前人所没有的具有创造性的关键技术成果，应以发明专利和查新报告为依据，发明的原理、效果、意义不列入。</w:t>
      </w:r>
    </w:p>
    <w:p w14:paraId="7BB628A1">
      <w:pPr>
        <w:spacing w:line="560" w:lineRule="exact"/>
        <w:ind w:firstLine="643" w:firstLineChars="200"/>
        <w:rPr>
          <w:rFonts w:ascii="Times New Roman" w:hAnsi="Times New Roman" w:eastAsia="仿宋" w:cs="Times New Roman"/>
          <w:kern w:val="0"/>
          <w:sz w:val="32"/>
          <w:szCs w:val="28"/>
        </w:rPr>
      </w:pPr>
      <w:r>
        <w:rPr>
          <w:rFonts w:hint="eastAsia" w:ascii="Times New Roman" w:hAnsi="Times New Roman" w:eastAsia="仿宋" w:cs="Times New Roman"/>
          <w:b/>
          <w:bCs/>
          <w:kern w:val="0"/>
          <w:sz w:val="32"/>
          <w:szCs w:val="28"/>
        </w:rPr>
        <w:t>创新点</w:t>
      </w:r>
      <w:r>
        <w:rPr>
          <w:rFonts w:hint="eastAsia" w:ascii="Times New Roman" w:hAnsi="Times New Roman" w:eastAsia="仿宋" w:cs="Times New Roman"/>
          <w:kern w:val="0"/>
          <w:sz w:val="32"/>
          <w:szCs w:val="28"/>
        </w:rPr>
        <w:t>是指在研究、开发、推广以及产业化中做出的超过既往的创新性贡献和解决的关键技术。</w:t>
      </w:r>
    </w:p>
    <w:p w14:paraId="5F271B2F">
      <w:pPr>
        <w:spacing w:line="560" w:lineRule="exact"/>
        <w:ind w:firstLine="643" w:firstLineChars="200"/>
        <w:rPr>
          <w:rFonts w:ascii="Times New Roman" w:hAnsi="Times New Roman" w:eastAsia="仿宋" w:cs="Times New Roman"/>
          <w:kern w:val="0"/>
          <w:sz w:val="32"/>
          <w:szCs w:val="28"/>
        </w:rPr>
      </w:pPr>
      <w:r>
        <w:rPr>
          <w:rFonts w:hint="eastAsia" w:ascii="Times New Roman" w:hAnsi="Times New Roman" w:eastAsia="仿宋" w:cs="Times New Roman"/>
          <w:b/>
          <w:kern w:val="0"/>
          <w:sz w:val="32"/>
          <w:szCs w:val="28"/>
        </w:rPr>
        <w:t>（四）保密要点</w:t>
      </w:r>
      <w:r>
        <w:rPr>
          <w:rFonts w:hint="eastAsia" w:ascii="Times New Roman" w:hAnsi="Times New Roman" w:eastAsia="仿宋" w:cs="Times New Roman"/>
          <w:kern w:val="0"/>
          <w:sz w:val="32"/>
          <w:szCs w:val="28"/>
        </w:rPr>
        <w:t>：是指成果的详细科学技术内容中需要保密的内容。如无保密内容，填写“无”。</w:t>
      </w:r>
    </w:p>
    <w:p w14:paraId="3E72B2FA">
      <w:pPr>
        <w:spacing w:line="560" w:lineRule="exact"/>
        <w:ind w:firstLine="643" w:firstLineChars="200"/>
        <w:rPr>
          <w:rFonts w:ascii="Times New Roman" w:hAnsi="Times New Roman" w:eastAsia="仿宋" w:cs="Times New Roman"/>
          <w:kern w:val="0"/>
          <w:sz w:val="32"/>
          <w:szCs w:val="28"/>
        </w:rPr>
      </w:pPr>
      <w:r>
        <w:rPr>
          <w:rFonts w:hint="eastAsia" w:ascii="Times New Roman" w:hAnsi="Times New Roman" w:eastAsia="仿宋" w:cs="Times New Roman"/>
          <w:b/>
          <w:kern w:val="0"/>
          <w:sz w:val="32"/>
          <w:szCs w:val="28"/>
        </w:rPr>
        <w:t>（五）与当前国内外同类研究、同类技术的综合比较</w:t>
      </w:r>
      <w:r>
        <w:rPr>
          <w:rFonts w:hint="eastAsia" w:ascii="Times New Roman" w:hAnsi="Times New Roman" w:eastAsia="仿宋" w:cs="Times New Roman"/>
          <w:kern w:val="0"/>
          <w:sz w:val="32"/>
          <w:szCs w:val="28"/>
        </w:rPr>
        <w:t>：应就成果的总体科学技术水平，主要技术经济指标和总体科学技术水平与当前国内外最先进的同类研究和同类技术水平进行全面比较，加以综合叙述、并指出存在的问题及改进措施。</w:t>
      </w:r>
      <w:r>
        <w:rPr>
          <w:rFonts w:hint="eastAsia" w:ascii="Times New Roman" w:hAnsi="Times New Roman" w:eastAsia="仿宋" w:cs="Times New Roman"/>
          <w:b/>
          <w:bCs/>
          <w:kern w:val="0"/>
          <w:sz w:val="32"/>
          <w:szCs w:val="28"/>
        </w:rPr>
        <w:t>也可列表说明</w:t>
      </w:r>
      <w:r>
        <w:rPr>
          <w:rFonts w:hint="eastAsia" w:ascii="Times New Roman" w:hAnsi="Times New Roman" w:eastAsia="仿宋" w:cs="Times New Roman"/>
          <w:kern w:val="0"/>
          <w:sz w:val="32"/>
          <w:szCs w:val="28"/>
        </w:rPr>
        <w:t>。</w:t>
      </w:r>
    </w:p>
    <w:p w14:paraId="17BECDFB">
      <w:pPr>
        <w:spacing w:line="560" w:lineRule="exact"/>
        <w:ind w:firstLine="643" w:firstLineChars="200"/>
        <w:rPr>
          <w:rFonts w:ascii="Times New Roman" w:hAnsi="Times New Roman" w:eastAsia="仿宋" w:cs="Times New Roman"/>
          <w:kern w:val="0"/>
          <w:sz w:val="32"/>
          <w:szCs w:val="28"/>
        </w:rPr>
      </w:pPr>
      <w:r>
        <w:rPr>
          <w:rFonts w:hint="eastAsia" w:ascii="Times New Roman" w:hAnsi="Times New Roman" w:eastAsia="仿宋" w:cs="Times New Roman"/>
          <w:b/>
          <w:kern w:val="0"/>
          <w:sz w:val="32"/>
          <w:szCs w:val="28"/>
        </w:rPr>
        <w:t>（六）应用情况</w:t>
      </w:r>
      <w:r>
        <w:rPr>
          <w:rFonts w:hint="eastAsia" w:ascii="Times New Roman" w:hAnsi="Times New Roman" w:eastAsia="仿宋" w:cs="Times New Roman"/>
          <w:kern w:val="0"/>
          <w:sz w:val="32"/>
          <w:szCs w:val="28"/>
        </w:rPr>
        <w:t>：应就成果的应用对象（如应用的单位、产品、工艺、工程、服务等）及规模情况进行概述，并在附件中提供主要佐证材料的关键页或材料目录，或在国内外公开发行书刊中的评价及引用情况进行阐述。引用情况指本项目列出不超过10篇主要论文被引用情况。</w:t>
      </w:r>
    </w:p>
    <w:p w14:paraId="33AFFA65">
      <w:pPr>
        <w:spacing w:line="560" w:lineRule="exact"/>
        <w:ind w:firstLine="640" w:firstLineChars="200"/>
        <w:rPr>
          <w:rFonts w:ascii="Times New Roman" w:hAnsi="Times New Roman" w:eastAsia="仿宋" w:cs="Times New Roman"/>
          <w:b w:val="0"/>
          <w:bCs w:val="0"/>
          <w:kern w:val="0"/>
          <w:sz w:val="32"/>
          <w:szCs w:val="28"/>
        </w:rPr>
      </w:pPr>
      <w:r>
        <w:rPr>
          <w:rFonts w:hint="eastAsia" w:ascii="Times New Roman" w:hAnsi="Times New Roman" w:eastAsia="仿宋" w:cs="Times New Roman"/>
          <w:b w:val="0"/>
          <w:bCs w:val="0"/>
          <w:kern w:val="0"/>
          <w:sz w:val="32"/>
          <w:szCs w:val="28"/>
        </w:rPr>
        <w:t>主要应用单位（包含是应用单位的完成单位）情况按下表格式说明，不超过</w:t>
      </w:r>
      <w:r>
        <w:rPr>
          <w:rFonts w:ascii="Times New Roman" w:hAnsi="Times New Roman" w:eastAsia="仿宋" w:cs="Times New Roman"/>
          <w:b w:val="0"/>
          <w:bCs w:val="0"/>
          <w:kern w:val="0"/>
          <w:sz w:val="32"/>
          <w:szCs w:val="28"/>
        </w:rPr>
        <w:t>15</w:t>
      </w:r>
      <w:r>
        <w:rPr>
          <w:rFonts w:hint="eastAsia" w:ascii="Times New Roman" w:hAnsi="Times New Roman" w:eastAsia="仿宋" w:cs="Times New Roman"/>
          <w:b w:val="0"/>
          <w:bCs w:val="0"/>
          <w:kern w:val="0"/>
          <w:sz w:val="32"/>
          <w:szCs w:val="28"/>
        </w:rPr>
        <w:t>个。</w:t>
      </w:r>
    </w:p>
    <w:tbl>
      <w:tblPr>
        <w:tblStyle w:val="10"/>
        <w:tblW w:w="9335" w:type="dxa"/>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1385"/>
        <w:gridCol w:w="1985"/>
        <w:gridCol w:w="2693"/>
        <w:gridCol w:w="1746"/>
      </w:tblGrid>
      <w:tr w14:paraId="0E3B033B">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335" w:type="dxa"/>
            <w:gridSpan w:val="5"/>
            <w:tcBorders>
              <w:bottom w:val="single" w:color="auto" w:sz="4" w:space="0"/>
            </w:tcBorders>
          </w:tcPr>
          <w:p w14:paraId="070495A1">
            <w:pPr>
              <w:spacing w:line="560" w:lineRule="exact"/>
              <w:ind w:firstLine="643" w:firstLineChars="200"/>
              <w:jc w:val="center"/>
              <w:rPr>
                <w:rFonts w:ascii="Times New Roman" w:hAnsi="Times New Roman" w:eastAsia="仿宋" w:cs="Times New Roman"/>
                <w:sz w:val="24"/>
                <w:szCs w:val="24"/>
              </w:rPr>
            </w:pPr>
            <w:r>
              <w:rPr>
                <w:rFonts w:hint="eastAsia" w:ascii="Times New Roman" w:hAnsi="Times New Roman" w:eastAsia="仿宋" w:cs="Times New Roman"/>
                <w:b/>
                <w:bCs/>
                <w:kern w:val="0"/>
                <w:sz w:val="32"/>
                <w:szCs w:val="28"/>
              </w:rPr>
              <w:t>主要应用单位情况表</w:t>
            </w:r>
          </w:p>
        </w:tc>
      </w:tr>
      <w:tr w14:paraId="49B3D1D7">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26" w:type="dxa"/>
            <w:tcBorders>
              <w:top w:val="single" w:color="auto" w:sz="4" w:space="0"/>
              <w:left w:val="single" w:color="auto" w:sz="4" w:space="0"/>
            </w:tcBorders>
            <w:vAlign w:val="center"/>
          </w:tcPr>
          <w:p w14:paraId="79870A0E">
            <w:pPr>
              <w:spacing w:line="560" w:lineRule="exact"/>
              <w:jc w:val="center"/>
              <w:rPr>
                <w:rFonts w:ascii="Times New Roman" w:hAnsi="Times New Roman" w:cs="Times New Roman"/>
                <w:sz w:val="24"/>
                <w:szCs w:val="24"/>
              </w:rPr>
            </w:pPr>
            <w:r>
              <w:rPr>
                <w:rFonts w:hint="eastAsia" w:ascii="Times New Roman" w:hAnsi="Times New Roman" w:cs="Times New Roman"/>
                <w:sz w:val="24"/>
                <w:szCs w:val="24"/>
              </w:rPr>
              <w:t>应用单位</w:t>
            </w:r>
          </w:p>
        </w:tc>
        <w:tc>
          <w:tcPr>
            <w:tcW w:w="1385" w:type="dxa"/>
            <w:tcBorders>
              <w:top w:val="single" w:color="auto" w:sz="4" w:space="0"/>
            </w:tcBorders>
            <w:vAlign w:val="center"/>
          </w:tcPr>
          <w:p w14:paraId="2D746C24">
            <w:pPr>
              <w:spacing w:line="560" w:lineRule="exact"/>
              <w:jc w:val="center"/>
              <w:rPr>
                <w:rFonts w:ascii="Times New Roman" w:hAnsi="Times New Roman" w:cs="Times New Roman"/>
                <w:sz w:val="24"/>
                <w:szCs w:val="24"/>
              </w:rPr>
            </w:pPr>
            <w:r>
              <w:rPr>
                <w:rFonts w:hint="eastAsia" w:ascii="Times New Roman" w:hAnsi="Times New Roman" w:cs="Times New Roman"/>
                <w:sz w:val="24"/>
                <w:szCs w:val="24"/>
              </w:rPr>
              <w:t>应用技术</w:t>
            </w:r>
          </w:p>
        </w:tc>
        <w:tc>
          <w:tcPr>
            <w:tcW w:w="1985" w:type="dxa"/>
            <w:tcBorders>
              <w:top w:val="single" w:color="auto" w:sz="4" w:space="0"/>
            </w:tcBorders>
            <w:vAlign w:val="center"/>
          </w:tcPr>
          <w:p w14:paraId="0CB8D94F">
            <w:pPr>
              <w:spacing w:line="560" w:lineRule="exact"/>
              <w:jc w:val="center"/>
              <w:rPr>
                <w:rFonts w:ascii="Times New Roman" w:hAnsi="Times New Roman" w:cs="Times New Roman"/>
                <w:sz w:val="24"/>
                <w:szCs w:val="24"/>
              </w:rPr>
            </w:pPr>
            <w:r>
              <w:rPr>
                <w:rFonts w:hint="eastAsia" w:ascii="Times New Roman" w:hAnsi="Times New Roman" w:cs="Times New Roman"/>
                <w:sz w:val="24"/>
                <w:szCs w:val="24"/>
              </w:rPr>
              <w:t>应用起止时间</w:t>
            </w:r>
          </w:p>
        </w:tc>
        <w:tc>
          <w:tcPr>
            <w:tcW w:w="2693" w:type="dxa"/>
            <w:tcBorders>
              <w:top w:val="single" w:color="auto" w:sz="4" w:space="0"/>
            </w:tcBorders>
            <w:vAlign w:val="center"/>
          </w:tcPr>
          <w:p w14:paraId="2FA8754C">
            <w:pPr>
              <w:spacing w:line="560" w:lineRule="exact"/>
              <w:jc w:val="center"/>
              <w:rPr>
                <w:rFonts w:ascii="Times New Roman" w:hAnsi="Times New Roman" w:cs="Times New Roman"/>
                <w:sz w:val="24"/>
                <w:szCs w:val="24"/>
              </w:rPr>
            </w:pPr>
            <w:r>
              <w:rPr>
                <w:rFonts w:hint="eastAsia" w:ascii="Times New Roman" w:hAnsi="Times New Roman" w:cs="Times New Roman"/>
                <w:sz w:val="24"/>
                <w:szCs w:val="24"/>
              </w:rPr>
              <w:t>应用单位联系人/电话</w:t>
            </w:r>
          </w:p>
        </w:tc>
        <w:tc>
          <w:tcPr>
            <w:tcW w:w="1746" w:type="dxa"/>
            <w:tcBorders>
              <w:top w:val="single" w:color="auto" w:sz="4" w:space="0"/>
              <w:right w:val="single" w:color="auto" w:sz="4" w:space="0"/>
            </w:tcBorders>
            <w:vAlign w:val="center"/>
          </w:tcPr>
          <w:p w14:paraId="3594A2BC">
            <w:pPr>
              <w:spacing w:line="560" w:lineRule="exact"/>
              <w:jc w:val="center"/>
              <w:rPr>
                <w:rFonts w:ascii="Times New Roman" w:hAnsi="Times New Roman" w:cs="Times New Roman"/>
                <w:sz w:val="24"/>
                <w:szCs w:val="24"/>
              </w:rPr>
            </w:pPr>
            <w:r>
              <w:rPr>
                <w:rFonts w:hint="eastAsia" w:ascii="Times New Roman" w:hAnsi="Times New Roman" w:cs="Times New Roman"/>
                <w:sz w:val="24"/>
                <w:szCs w:val="24"/>
              </w:rPr>
              <w:t>经济效益（万）</w:t>
            </w:r>
          </w:p>
        </w:tc>
      </w:tr>
      <w:tr w14:paraId="0471CFE1">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26" w:type="dxa"/>
            <w:tcBorders>
              <w:top w:val="single" w:color="auto" w:sz="4" w:space="0"/>
              <w:left w:val="single" w:color="auto" w:sz="4" w:space="0"/>
            </w:tcBorders>
            <w:vAlign w:val="center"/>
          </w:tcPr>
          <w:p w14:paraId="651AB1B8">
            <w:pPr>
              <w:spacing w:line="560" w:lineRule="exact"/>
              <w:jc w:val="center"/>
              <w:rPr>
                <w:rFonts w:ascii="Times New Roman" w:hAnsi="Times New Roman" w:cs="Times New Roman"/>
                <w:sz w:val="24"/>
                <w:szCs w:val="24"/>
              </w:rPr>
            </w:pPr>
          </w:p>
        </w:tc>
        <w:tc>
          <w:tcPr>
            <w:tcW w:w="1385" w:type="dxa"/>
            <w:tcBorders>
              <w:top w:val="single" w:color="auto" w:sz="4" w:space="0"/>
            </w:tcBorders>
            <w:vAlign w:val="center"/>
          </w:tcPr>
          <w:p w14:paraId="06EEE7F9">
            <w:pPr>
              <w:spacing w:line="560" w:lineRule="exact"/>
              <w:jc w:val="center"/>
              <w:rPr>
                <w:rFonts w:ascii="Times New Roman" w:hAnsi="Times New Roman" w:cs="Times New Roman"/>
                <w:sz w:val="24"/>
                <w:szCs w:val="24"/>
              </w:rPr>
            </w:pPr>
          </w:p>
        </w:tc>
        <w:tc>
          <w:tcPr>
            <w:tcW w:w="1985" w:type="dxa"/>
            <w:tcBorders>
              <w:top w:val="single" w:color="auto" w:sz="4" w:space="0"/>
            </w:tcBorders>
            <w:vAlign w:val="center"/>
          </w:tcPr>
          <w:p w14:paraId="3F8CD8B8">
            <w:pPr>
              <w:spacing w:line="560" w:lineRule="exact"/>
              <w:jc w:val="center"/>
              <w:rPr>
                <w:rFonts w:ascii="Times New Roman" w:hAnsi="Times New Roman" w:cs="Times New Roman"/>
                <w:sz w:val="24"/>
                <w:szCs w:val="24"/>
              </w:rPr>
            </w:pPr>
          </w:p>
        </w:tc>
        <w:tc>
          <w:tcPr>
            <w:tcW w:w="2693" w:type="dxa"/>
            <w:tcBorders>
              <w:top w:val="single" w:color="auto" w:sz="4" w:space="0"/>
            </w:tcBorders>
            <w:vAlign w:val="center"/>
          </w:tcPr>
          <w:p w14:paraId="24C0F788">
            <w:pPr>
              <w:spacing w:line="560" w:lineRule="exact"/>
              <w:jc w:val="center"/>
              <w:rPr>
                <w:rFonts w:ascii="Times New Roman" w:hAnsi="Times New Roman" w:cs="Times New Roman"/>
                <w:sz w:val="24"/>
                <w:szCs w:val="24"/>
              </w:rPr>
            </w:pPr>
          </w:p>
        </w:tc>
        <w:tc>
          <w:tcPr>
            <w:tcW w:w="1746" w:type="dxa"/>
            <w:tcBorders>
              <w:top w:val="single" w:color="auto" w:sz="4" w:space="0"/>
              <w:right w:val="single" w:color="auto" w:sz="4" w:space="0"/>
            </w:tcBorders>
            <w:vAlign w:val="center"/>
          </w:tcPr>
          <w:p w14:paraId="34B9053C">
            <w:pPr>
              <w:spacing w:line="560" w:lineRule="exact"/>
              <w:jc w:val="center"/>
              <w:rPr>
                <w:rFonts w:ascii="Times New Roman" w:hAnsi="Times New Roman" w:cs="Times New Roman"/>
                <w:sz w:val="24"/>
                <w:szCs w:val="24"/>
              </w:rPr>
            </w:pPr>
          </w:p>
        </w:tc>
      </w:tr>
    </w:tbl>
    <w:p w14:paraId="2CE0EAC4">
      <w:pPr>
        <w:spacing w:line="560" w:lineRule="exact"/>
        <w:ind w:firstLine="643" w:firstLineChars="200"/>
        <w:rPr>
          <w:rFonts w:ascii="Times New Roman" w:hAnsi="Times New Roman" w:eastAsia="仿宋" w:cs="Times New Roman"/>
          <w:kern w:val="0"/>
          <w:sz w:val="32"/>
          <w:szCs w:val="28"/>
        </w:rPr>
      </w:pPr>
      <w:r>
        <w:rPr>
          <w:rFonts w:ascii="Times New Roman" w:hAnsi="Times New Roman" w:eastAsia="仿宋" w:cs="Times New Roman"/>
          <w:b/>
          <w:kern w:val="0"/>
          <w:sz w:val="32"/>
          <w:szCs w:val="28"/>
        </w:rPr>
        <w:t>（七）经济效益</w:t>
      </w:r>
      <w:r>
        <w:rPr>
          <w:rFonts w:hint="eastAsia" w:ascii="Times New Roman" w:hAnsi="Times New Roman" w:eastAsia="仿宋" w:cs="Times New Roman"/>
          <w:kern w:val="0"/>
          <w:sz w:val="32"/>
          <w:szCs w:val="28"/>
        </w:rPr>
        <w:t>：经济效益主要介绍完成单位和“主要应用单位情况表”中所列单位近两年应用本成果所取得的经济效益情况。如院校、科研院所、医疗机构等技术合同收入（合同额和到账额）；企业或其他单位应用本成果技术的产品或服务的质量和效率提升情况，与成果技术应用相关的销售额，以及节约成本、降低能耗等情况。</w:t>
      </w:r>
      <w:r>
        <w:rPr>
          <w:rFonts w:ascii="Times New Roman" w:hAnsi="Times New Roman" w:eastAsia="仿宋" w:cs="Times New Roman"/>
          <w:kern w:val="0"/>
          <w:sz w:val="32"/>
          <w:szCs w:val="28"/>
        </w:rPr>
        <w:t>填写</w:t>
      </w:r>
      <w:r>
        <w:rPr>
          <w:rFonts w:hint="eastAsia" w:ascii="Times New Roman" w:hAnsi="Times New Roman" w:eastAsia="仿宋" w:cs="Times New Roman"/>
          <w:kern w:val="0"/>
          <w:sz w:val="32"/>
          <w:szCs w:val="28"/>
        </w:rPr>
        <w:t>的数据，</w:t>
      </w:r>
      <w:r>
        <w:rPr>
          <w:rFonts w:ascii="Times New Roman" w:hAnsi="Times New Roman" w:eastAsia="仿宋" w:cs="Times New Roman"/>
          <w:kern w:val="0"/>
          <w:sz w:val="32"/>
          <w:szCs w:val="28"/>
        </w:rPr>
        <w:t>应</w:t>
      </w:r>
      <w:r>
        <w:rPr>
          <w:rFonts w:hint="eastAsia" w:ascii="Times New Roman" w:hAnsi="Times New Roman" w:eastAsia="仿宋" w:cs="Times New Roman"/>
          <w:kern w:val="0"/>
          <w:sz w:val="32"/>
          <w:szCs w:val="28"/>
        </w:rPr>
        <w:t>注明计算方式，并在“附件”中提交支持数据成立的客观佐证材料，如</w:t>
      </w:r>
      <w:r>
        <w:rPr>
          <w:rFonts w:ascii="Times New Roman" w:hAnsi="Times New Roman" w:eastAsia="仿宋" w:cs="Times New Roman"/>
          <w:kern w:val="0"/>
          <w:sz w:val="32"/>
          <w:szCs w:val="28"/>
        </w:rPr>
        <w:t>税务部门出具的税务证明、完成单位财务部门核准出具的财务证明等。</w:t>
      </w:r>
      <w:r>
        <w:rPr>
          <w:rFonts w:hint="eastAsia" w:ascii="Times New Roman" w:hAnsi="Times New Roman" w:eastAsia="仿宋" w:cs="Times New Roman"/>
          <w:kern w:val="0"/>
          <w:sz w:val="32"/>
          <w:szCs w:val="28"/>
        </w:rPr>
        <w:t>如无经济效益，注明“无”。</w:t>
      </w:r>
    </w:p>
    <w:p w14:paraId="0009ACD7">
      <w:pPr>
        <w:spacing w:line="560" w:lineRule="exact"/>
        <w:ind w:firstLine="643" w:firstLineChars="200"/>
        <w:rPr>
          <w:rFonts w:ascii="Times New Roman" w:hAnsi="Times New Roman" w:eastAsia="仿宋" w:cs="Times New Roman"/>
          <w:kern w:val="0"/>
          <w:sz w:val="32"/>
          <w:szCs w:val="28"/>
        </w:rPr>
      </w:pPr>
      <w:r>
        <w:rPr>
          <w:rFonts w:ascii="Times New Roman" w:hAnsi="Times New Roman" w:eastAsia="仿宋" w:cs="Times New Roman"/>
          <w:b/>
          <w:kern w:val="0"/>
          <w:sz w:val="32"/>
          <w:szCs w:val="28"/>
        </w:rPr>
        <w:t>（八）社会效益</w:t>
      </w:r>
      <w:r>
        <w:rPr>
          <w:rFonts w:hint="eastAsia" w:ascii="Times New Roman" w:hAnsi="Times New Roman" w:eastAsia="仿宋" w:cs="Times New Roman"/>
          <w:kern w:val="0"/>
          <w:sz w:val="32"/>
          <w:szCs w:val="28"/>
        </w:rPr>
        <w:t>：应说明本成果</w:t>
      </w:r>
      <w:r>
        <w:rPr>
          <w:rFonts w:ascii="Times New Roman" w:hAnsi="Times New Roman" w:eastAsia="仿宋" w:cs="Times New Roman"/>
          <w:kern w:val="0"/>
          <w:sz w:val="32"/>
          <w:szCs w:val="28"/>
        </w:rPr>
        <w:t>在推动科学技术进步、促进经济与社会发展，提高决策科学化、技术服务及科学管理水平</w:t>
      </w:r>
      <w:r>
        <w:rPr>
          <w:rFonts w:hint="eastAsia" w:ascii="Times New Roman" w:hAnsi="Times New Roman" w:eastAsia="仿宋" w:cs="Times New Roman"/>
          <w:kern w:val="0"/>
          <w:sz w:val="32"/>
          <w:szCs w:val="28"/>
        </w:rPr>
        <w:t>；</w:t>
      </w:r>
      <w:r>
        <w:rPr>
          <w:rFonts w:ascii="Times New Roman" w:hAnsi="Times New Roman" w:eastAsia="仿宋" w:cs="Times New Roman"/>
          <w:kern w:val="0"/>
          <w:sz w:val="32"/>
          <w:szCs w:val="28"/>
        </w:rPr>
        <w:t>展现民族医药创造力</w:t>
      </w:r>
      <w:r>
        <w:rPr>
          <w:rFonts w:hint="eastAsia" w:ascii="Times New Roman" w:hAnsi="Times New Roman" w:eastAsia="仿宋" w:cs="Times New Roman"/>
          <w:kern w:val="0"/>
          <w:sz w:val="32"/>
          <w:szCs w:val="28"/>
        </w:rPr>
        <w:t>，</w:t>
      </w:r>
      <w:r>
        <w:rPr>
          <w:rFonts w:ascii="Times New Roman" w:hAnsi="Times New Roman" w:eastAsia="仿宋" w:cs="Times New Roman"/>
          <w:kern w:val="0"/>
          <w:sz w:val="32"/>
          <w:szCs w:val="28"/>
        </w:rPr>
        <w:t>促进民族医药传承</w:t>
      </w:r>
      <w:r>
        <w:rPr>
          <w:rFonts w:hint="eastAsia" w:ascii="Times New Roman" w:hAnsi="Times New Roman" w:eastAsia="仿宋" w:cs="Times New Roman"/>
          <w:kern w:val="0"/>
          <w:sz w:val="32"/>
          <w:szCs w:val="28"/>
        </w:rPr>
        <w:t>与</w:t>
      </w:r>
      <w:r>
        <w:rPr>
          <w:rFonts w:ascii="Times New Roman" w:hAnsi="Times New Roman" w:eastAsia="仿宋" w:cs="Times New Roman"/>
          <w:kern w:val="0"/>
          <w:sz w:val="32"/>
          <w:szCs w:val="28"/>
        </w:rPr>
        <w:t>发展</w:t>
      </w:r>
      <w:r>
        <w:rPr>
          <w:rFonts w:hint="eastAsia" w:ascii="Times New Roman" w:hAnsi="Times New Roman" w:eastAsia="仿宋" w:cs="Times New Roman"/>
          <w:kern w:val="0"/>
          <w:sz w:val="32"/>
          <w:szCs w:val="28"/>
        </w:rPr>
        <w:t>；</w:t>
      </w:r>
      <w:r>
        <w:rPr>
          <w:rFonts w:ascii="Times New Roman" w:hAnsi="Times New Roman" w:eastAsia="仿宋" w:cs="Times New Roman"/>
          <w:kern w:val="0"/>
          <w:sz w:val="32"/>
          <w:szCs w:val="28"/>
        </w:rPr>
        <w:t>保护自然资源和生态环境，改善人民物质、文化、生活及健康水平等方面所起的作用。</w:t>
      </w:r>
      <w:r>
        <w:rPr>
          <w:rFonts w:hint="eastAsia" w:ascii="Times New Roman" w:hAnsi="Times New Roman" w:eastAsia="仿宋" w:cs="Times New Roman"/>
          <w:kern w:val="0"/>
          <w:sz w:val="32"/>
          <w:szCs w:val="28"/>
        </w:rPr>
        <w:t>应在“附件”中提供能证明本成果整体技术已实施应用两年以上的佐证材料。</w:t>
      </w:r>
    </w:p>
    <w:p w14:paraId="697C4463">
      <w:pPr>
        <w:spacing w:line="560" w:lineRule="exact"/>
        <w:ind w:firstLine="640" w:firstLineChars="200"/>
        <w:rPr>
          <w:rFonts w:ascii="黑体" w:hAnsi="黑体" w:eastAsia="黑体" w:cs="Times New Roman"/>
          <w:kern w:val="0"/>
          <w:sz w:val="32"/>
          <w:szCs w:val="28"/>
        </w:rPr>
      </w:pPr>
      <w:r>
        <w:rPr>
          <w:rFonts w:ascii="黑体" w:hAnsi="黑体" w:eastAsia="黑体" w:cs="Times New Roman"/>
          <w:kern w:val="0"/>
          <w:sz w:val="32"/>
          <w:szCs w:val="28"/>
        </w:rPr>
        <w:t>四、本</w:t>
      </w:r>
      <w:r>
        <w:rPr>
          <w:rFonts w:hint="eastAsia" w:ascii="黑体" w:hAnsi="黑体" w:eastAsia="黑体" w:cs="Times New Roman"/>
          <w:kern w:val="0"/>
          <w:sz w:val="32"/>
          <w:szCs w:val="28"/>
        </w:rPr>
        <w:t>成果</w:t>
      </w:r>
      <w:r>
        <w:rPr>
          <w:rFonts w:ascii="黑体" w:hAnsi="黑体" w:eastAsia="黑体" w:cs="Times New Roman"/>
          <w:kern w:val="0"/>
          <w:sz w:val="32"/>
          <w:szCs w:val="28"/>
        </w:rPr>
        <w:t>核心内容曾获科技奖励情况</w:t>
      </w:r>
    </w:p>
    <w:p w14:paraId="01149AA8">
      <w:pPr>
        <w:spacing w:line="560" w:lineRule="exact"/>
        <w:ind w:firstLine="640" w:firstLineChars="200"/>
        <w:rPr>
          <w:rFonts w:ascii="Times New Roman" w:hAnsi="Times New Roman" w:eastAsia="仿宋" w:cs="Times New Roman"/>
          <w:kern w:val="0"/>
          <w:sz w:val="32"/>
          <w:szCs w:val="28"/>
        </w:rPr>
      </w:pPr>
      <w:r>
        <w:rPr>
          <w:rFonts w:ascii="Times New Roman" w:hAnsi="Times New Roman" w:eastAsia="仿宋" w:cs="Times New Roman"/>
          <w:kern w:val="0"/>
          <w:sz w:val="32"/>
          <w:szCs w:val="28"/>
        </w:rPr>
        <w:t>应如实填写</w:t>
      </w:r>
      <w:r>
        <w:rPr>
          <w:rFonts w:hint="eastAsia" w:ascii="Times New Roman" w:hAnsi="Times New Roman" w:eastAsia="仿宋" w:cs="Times New Roman"/>
          <w:kern w:val="0"/>
          <w:sz w:val="32"/>
          <w:szCs w:val="28"/>
        </w:rPr>
        <w:t>申报成果</w:t>
      </w:r>
      <w:r>
        <w:rPr>
          <w:rFonts w:ascii="Times New Roman" w:hAnsi="Times New Roman" w:eastAsia="仿宋" w:cs="Times New Roman"/>
          <w:kern w:val="0"/>
          <w:sz w:val="32"/>
          <w:szCs w:val="28"/>
        </w:rPr>
        <w:t>核心内容曾获得的奖励名称、等级和时间。获得的奖励证书复印件需作为附件。</w:t>
      </w:r>
    </w:p>
    <w:p w14:paraId="4FA61CCA">
      <w:pPr>
        <w:spacing w:line="560" w:lineRule="exact"/>
        <w:ind w:firstLine="643" w:firstLineChars="200"/>
        <w:rPr>
          <w:rFonts w:ascii="Times New Roman" w:hAnsi="Times New Roman" w:eastAsia="仿宋" w:cs="Times New Roman"/>
          <w:kern w:val="0"/>
          <w:sz w:val="32"/>
          <w:szCs w:val="28"/>
        </w:rPr>
      </w:pPr>
      <w:r>
        <w:rPr>
          <w:rFonts w:ascii="Times New Roman" w:hAnsi="Times New Roman" w:eastAsia="仿宋" w:cs="Times New Roman"/>
          <w:b/>
          <w:bCs/>
          <w:kern w:val="0"/>
          <w:sz w:val="32"/>
          <w:szCs w:val="28"/>
        </w:rPr>
        <w:t>获奖年度</w:t>
      </w:r>
      <w:r>
        <w:rPr>
          <w:rFonts w:ascii="Times New Roman" w:hAnsi="Times New Roman" w:eastAsia="仿宋" w:cs="Times New Roman"/>
          <w:kern w:val="0"/>
          <w:sz w:val="32"/>
          <w:szCs w:val="28"/>
        </w:rPr>
        <w:t>，须填写获奖年份。</w:t>
      </w:r>
    </w:p>
    <w:p w14:paraId="2EB8392D">
      <w:pPr>
        <w:spacing w:line="560" w:lineRule="exact"/>
        <w:ind w:firstLine="643" w:firstLineChars="200"/>
        <w:rPr>
          <w:rFonts w:ascii="Times New Roman" w:hAnsi="Times New Roman" w:eastAsia="仿宋" w:cs="Times New Roman"/>
          <w:kern w:val="0"/>
          <w:sz w:val="32"/>
          <w:szCs w:val="28"/>
        </w:rPr>
      </w:pPr>
      <w:r>
        <w:rPr>
          <w:rFonts w:ascii="Times New Roman" w:hAnsi="Times New Roman" w:eastAsia="仿宋" w:cs="Times New Roman"/>
          <w:b/>
          <w:bCs/>
          <w:kern w:val="0"/>
          <w:sz w:val="32"/>
          <w:szCs w:val="28"/>
        </w:rPr>
        <w:t>获奖名称</w:t>
      </w:r>
      <w:r>
        <w:rPr>
          <w:rFonts w:ascii="Times New Roman" w:hAnsi="Times New Roman" w:eastAsia="仿宋" w:cs="Times New Roman"/>
          <w:kern w:val="0"/>
          <w:sz w:val="32"/>
          <w:szCs w:val="28"/>
        </w:rPr>
        <w:t>，指获得奖励的</w:t>
      </w:r>
      <w:r>
        <w:rPr>
          <w:rFonts w:hint="eastAsia" w:ascii="Times New Roman" w:hAnsi="Times New Roman" w:eastAsia="仿宋" w:cs="Times New Roman"/>
          <w:kern w:val="0"/>
          <w:sz w:val="32"/>
          <w:szCs w:val="28"/>
        </w:rPr>
        <w:t>成果</w:t>
      </w:r>
      <w:r>
        <w:rPr>
          <w:rFonts w:ascii="Times New Roman" w:hAnsi="Times New Roman" w:eastAsia="仿宋" w:cs="Times New Roman"/>
          <w:kern w:val="0"/>
          <w:sz w:val="32"/>
          <w:szCs w:val="28"/>
        </w:rPr>
        <w:t>名称。</w:t>
      </w:r>
    </w:p>
    <w:p w14:paraId="46312805">
      <w:pPr>
        <w:spacing w:line="560" w:lineRule="exact"/>
        <w:ind w:firstLine="643" w:firstLineChars="200"/>
        <w:rPr>
          <w:rFonts w:ascii="仿宋" w:hAnsi="仿宋" w:eastAsia="仿宋" w:cs="Times New Roman"/>
          <w:kern w:val="0"/>
          <w:sz w:val="32"/>
          <w:szCs w:val="28"/>
        </w:rPr>
      </w:pPr>
      <w:r>
        <w:rPr>
          <w:rFonts w:ascii="Times New Roman" w:hAnsi="Times New Roman" w:eastAsia="仿宋" w:cs="Times New Roman"/>
          <w:b/>
          <w:bCs/>
          <w:kern w:val="0"/>
          <w:sz w:val="32"/>
          <w:szCs w:val="28"/>
        </w:rPr>
        <w:t>奖励名称及等级</w:t>
      </w:r>
      <w:r>
        <w:rPr>
          <w:rFonts w:ascii="Times New Roman" w:hAnsi="Times New Roman" w:eastAsia="仿宋" w:cs="Times New Roman"/>
          <w:kern w:val="0"/>
          <w:sz w:val="32"/>
          <w:szCs w:val="28"/>
        </w:rPr>
        <w:t>，应规范填写奖励名称的全称</w:t>
      </w:r>
      <w:r>
        <w:rPr>
          <w:rFonts w:ascii="仿宋" w:hAnsi="仿宋" w:eastAsia="仿宋" w:cs="Times New Roman"/>
          <w:kern w:val="0"/>
          <w:sz w:val="32"/>
          <w:szCs w:val="28"/>
        </w:rPr>
        <w:t>和等级，如“北京市科技进步奖一等奖</w:t>
      </w:r>
      <w:r>
        <w:rPr>
          <w:rFonts w:hint="eastAsia" w:ascii="仿宋" w:hAnsi="仿宋" w:eastAsia="仿宋" w:cs="Times New Roman"/>
          <w:kern w:val="0"/>
          <w:sz w:val="32"/>
          <w:szCs w:val="28"/>
        </w:rPr>
        <w:t>”、“</w:t>
      </w:r>
      <w:r>
        <w:rPr>
          <w:rFonts w:ascii="仿宋" w:hAnsi="仿宋" w:eastAsia="仿宋" w:cs="Times New Roman"/>
          <w:kern w:val="0"/>
          <w:sz w:val="32"/>
          <w:szCs w:val="28"/>
        </w:rPr>
        <w:t>江苏省科技进步奖二等奖”；不分等级的奖项只填写奖励名称。</w:t>
      </w:r>
    </w:p>
    <w:p w14:paraId="6C82E127">
      <w:pPr>
        <w:spacing w:line="560" w:lineRule="exact"/>
        <w:ind w:firstLine="643" w:firstLineChars="200"/>
        <w:rPr>
          <w:rFonts w:ascii="Times New Roman" w:hAnsi="Times New Roman" w:eastAsia="仿宋" w:cs="Times New Roman"/>
          <w:kern w:val="0"/>
          <w:sz w:val="32"/>
          <w:szCs w:val="28"/>
        </w:rPr>
      </w:pPr>
      <w:r>
        <w:rPr>
          <w:rFonts w:ascii="Times New Roman" w:hAnsi="Times New Roman" w:eastAsia="仿宋" w:cs="Times New Roman"/>
          <w:b/>
          <w:bCs/>
          <w:kern w:val="0"/>
          <w:sz w:val="32"/>
          <w:szCs w:val="28"/>
        </w:rPr>
        <w:t>授奖部门</w:t>
      </w:r>
      <w:r>
        <w:rPr>
          <w:rFonts w:ascii="Times New Roman" w:hAnsi="Times New Roman" w:eastAsia="仿宋" w:cs="Times New Roman"/>
          <w:kern w:val="0"/>
          <w:sz w:val="32"/>
          <w:szCs w:val="28"/>
        </w:rPr>
        <w:t>，应以奖励证书中落款部门名称及公章为准，规范填写全称。</w:t>
      </w:r>
    </w:p>
    <w:p w14:paraId="1F112829">
      <w:pPr>
        <w:spacing w:line="560" w:lineRule="exact"/>
        <w:ind w:firstLine="640" w:firstLineChars="200"/>
        <w:rPr>
          <w:rFonts w:ascii="黑体" w:hAnsi="黑体" w:eastAsia="黑体" w:cs="Times New Roman"/>
          <w:kern w:val="0"/>
          <w:sz w:val="32"/>
          <w:szCs w:val="28"/>
        </w:rPr>
      </w:pPr>
      <w:r>
        <w:rPr>
          <w:rFonts w:ascii="黑体" w:hAnsi="黑体" w:eastAsia="黑体" w:cs="Times New Roman"/>
          <w:kern w:val="0"/>
          <w:sz w:val="32"/>
          <w:szCs w:val="28"/>
        </w:rPr>
        <w:t>五、获得专利情况表</w:t>
      </w:r>
    </w:p>
    <w:p w14:paraId="5237AE55">
      <w:pPr>
        <w:spacing w:line="560" w:lineRule="exact"/>
        <w:ind w:firstLine="643" w:firstLineChars="200"/>
        <w:rPr>
          <w:rFonts w:ascii="Times New Roman" w:hAnsi="Times New Roman" w:eastAsia="仿宋" w:cs="Times New Roman"/>
          <w:kern w:val="0"/>
          <w:sz w:val="32"/>
          <w:szCs w:val="28"/>
        </w:rPr>
      </w:pPr>
      <w:r>
        <w:rPr>
          <w:rFonts w:ascii="Times New Roman" w:hAnsi="Times New Roman" w:eastAsia="仿宋" w:cs="Times New Roman"/>
          <w:b/>
          <w:bCs/>
          <w:kern w:val="0"/>
          <w:sz w:val="32"/>
          <w:szCs w:val="28"/>
        </w:rPr>
        <w:t>获得专利情况表</w:t>
      </w:r>
      <w:r>
        <w:rPr>
          <w:rFonts w:hint="eastAsia" w:ascii="Times New Roman" w:hAnsi="Times New Roman" w:eastAsia="仿宋" w:cs="Times New Roman"/>
          <w:kern w:val="0"/>
          <w:sz w:val="32"/>
          <w:szCs w:val="28"/>
        </w:rPr>
        <w:t>：指申请成果</w:t>
      </w:r>
      <w:r>
        <w:rPr>
          <w:rFonts w:ascii="Times New Roman" w:hAnsi="Times New Roman" w:eastAsia="仿宋" w:cs="Times New Roman"/>
          <w:kern w:val="0"/>
          <w:sz w:val="32"/>
          <w:szCs w:val="28"/>
        </w:rPr>
        <w:t>所获得的国内外专利</w:t>
      </w:r>
      <w:r>
        <w:rPr>
          <w:rFonts w:hint="eastAsia" w:ascii="Times New Roman" w:hAnsi="Times New Roman" w:eastAsia="仿宋" w:cs="Times New Roman"/>
          <w:kern w:val="0"/>
          <w:sz w:val="32"/>
          <w:szCs w:val="28"/>
        </w:rPr>
        <w:t>。</w:t>
      </w:r>
      <w:r>
        <w:rPr>
          <w:rFonts w:ascii="Times New Roman" w:hAnsi="Times New Roman" w:eastAsia="仿宋" w:cs="Times New Roman"/>
          <w:kern w:val="0"/>
          <w:sz w:val="32"/>
          <w:szCs w:val="28"/>
        </w:rPr>
        <w:t>相应的发明专利证书</w:t>
      </w:r>
      <w:r>
        <w:rPr>
          <w:rFonts w:hint="eastAsia" w:ascii="Times New Roman" w:hAnsi="Times New Roman" w:eastAsia="仿宋" w:cs="Times New Roman"/>
          <w:kern w:val="0"/>
          <w:sz w:val="32"/>
          <w:szCs w:val="28"/>
        </w:rPr>
        <w:t>、</w:t>
      </w:r>
      <w:r>
        <w:rPr>
          <w:rFonts w:ascii="Times New Roman" w:hAnsi="Times New Roman" w:eastAsia="仿宋" w:cs="Times New Roman"/>
          <w:kern w:val="0"/>
          <w:sz w:val="32"/>
          <w:szCs w:val="28"/>
        </w:rPr>
        <w:t>发明权利要求书复印件须作为附件</w:t>
      </w:r>
      <w:r>
        <w:rPr>
          <w:rFonts w:hint="eastAsia" w:ascii="Times New Roman" w:hAnsi="Times New Roman" w:eastAsia="仿宋" w:cs="Times New Roman"/>
          <w:kern w:val="0"/>
          <w:sz w:val="32"/>
          <w:szCs w:val="28"/>
        </w:rPr>
        <w:t>资料</w:t>
      </w:r>
      <w:r>
        <w:rPr>
          <w:rFonts w:ascii="Times New Roman" w:hAnsi="Times New Roman" w:eastAsia="仿宋" w:cs="Times New Roman"/>
          <w:kern w:val="0"/>
          <w:sz w:val="32"/>
          <w:szCs w:val="28"/>
        </w:rPr>
        <w:t>。</w:t>
      </w:r>
    </w:p>
    <w:p w14:paraId="151E8A59">
      <w:pPr>
        <w:spacing w:line="560" w:lineRule="exact"/>
        <w:ind w:firstLine="640" w:firstLineChars="200"/>
        <w:rPr>
          <w:rFonts w:ascii="黑体" w:hAnsi="黑体" w:eastAsia="黑体" w:cs="Times New Roman"/>
          <w:kern w:val="0"/>
          <w:sz w:val="32"/>
          <w:szCs w:val="28"/>
        </w:rPr>
      </w:pPr>
      <w:r>
        <w:rPr>
          <w:rFonts w:ascii="黑体" w:hAnsi="黑体" w:eastAsia="黑体" w:cs="Times New Roman"/>
          <w:kern w:val="0"/>
          <w:sz w:val="32"/>
          <w:szCs w:val="28"/>
        </w:rPr>
        <w:t>六、主要完成人情况表</w:t>
      </w:r>
    </w:p>
    <w:p w14:paraId="4783ED43">
      <w:pPr>
        <w:spacing w:line="560" w:lineRule="exact"/>
        <w:ind w:firstLine="643" w:firstLineChars="200"/>
        <w:rPr>
          <w:rFonts w:ascii="仿宋" w:hAnsi="仿宋" w:eastAsia="仿宋" w:cs="Times New Roman"/>
          <w:kern w:val="0"/>
          <w:sz w:val="32"/>
          <w:szCs w:val="28"/>
        </w:rPr>
      </w:pPr>
      <w:r>
        <w:rPr>
          <w:rFonts w:ascii="Times New Roman" w:hAnsi="Times New Roman" w:eastAsia="仿宋" w:cs="Times New Roman"/>
          <w:b/>
          <w:bCs/>
          <w:kern w:val="0"/>
          <w:sz w:val="32"/>
          <w:szCs w:val="28"/>
        </w:rPr>
        <w:t>主要完成人情况表</w:t>
      </w:r>
      <w:r>
        <w:rPr>
          <w:rFonts w:hint="eastAsia" w:ascii="Times New Roman" w:hAnsi="Times New Roman" w:eastAsia="仿宋" w:cs="Times New Roman"/>
          <w:kern w:val="0"/>
          <w:sz w:val="32"/>
          <w:szCs w:val="28"/>
        </w:rPr>
        <w:t>：</w:t>
      </w:r>
      <w:r>
        <w:rPr>
          <w:rFonts w:ascii="Times New Roman" w:hAnsi="Times New Roman" w:eastAsia="仿宋" w:cs="Times New Roman"/>
          <w:kern w:val="0"/>
          <w:sz w:val="32"/>
          <w:szCs w:val="28"/>
        </w:rPr>
        <w:t>是核实完成人是否具备获奖条件的重要依据，每名主要完成人</w:t>
      </w:r>
      <w:r>
        <w:rPr>
          <w:rFonts w:ascii="仿宋" w:hAnsi="仿宋" w:eastAsia="仿宋" w:cs="Times New Roman"/>
          <w:kern w:val="0"/>
          <w:sz w:val="32"/>
          <w:szCs w:val="28"/>
        </w:rPr>
        <w:t>填写一份主要完成人情况表，顺序</w:t>
      </w:r>
      <w:r>
        <w:rPr>
          <w:rFonts w:hint="eastAsia" w:ascii="仿宋" w:hAnsi="仿宋" w:eastAsia="仿宋" w:cs="Times New Roman"/>
          <w:kern w:val="0"/>
          <w:sz w:val="32"/>
          <w:szCs w:val="28"/>
        </w:rPr>
        <w:t>与“</w:t>
      </w:r>
      <w:r>
        <w:rPr>
          <w:rFonts w:ascii="仿宋" w:hAnsi="仿宋" w:eastAsia="仿宋" w:cs="Times New Roman"/>
          <w:kern w:val="0"/>
          <w:sz w:val="32"/>
          <w:szCs w:val="28"/>
        </w:rPr>
        <w:t>一、</w:t>
      </w:r>
      <w:r>
        <w:rPr>
          <w:rFonts w:hint="eastAsia" w:ascii="仿宋" w:hAnsi="仿宋" w:eastAsia="仿宋" w:cs="Times New Roman"/>
          <w:kern w:val="0"/>
          <w:sz w:val="32"/>
          <w:szCs w:val="28"/>
        </w:rPr>
        <w:t>成果</w:t>
      </w:r>
      <w:r>
        <w:rPr>
          <w:rFonts w:ascii="仿宋" w:hAnsi="仿宋" w:eastAsia="仿宋" w:cs="Times New Roman"/>
          <w:kern w:val="0"/>
          <w:sz w:val="32"/>
          <w:szCs w:val="28"/>
        </w:rPr>
        <w:t>基本情况</w:t>
      </w:r>
      <w:r>
        <w:rPr>
          <w:rFonts w:hint="eastAsia" w:ascii="仿宋" w:hAnsi="仿宋" w:eastAsia="仿宋" w:cs="Times New Roman"/>
          <w:kern w:val="0"/>
          <w:sz w:val="32"/>
          <w:szCs w:val="28"/>
        </w:rPr>
        <w:t>”</w:t>
      </w:r>
      <w:r>
        <w:rPr>
          <w:rFonts w:ascii="仿宋" w:hAnsi="仿宋" w:eastAsia="仿宋" w:cs="Times New Roman"/>
          <w:kern w:val="0"/>
          <w:sz w:val="32"/>
          <w:szCs w:val="28"/>
        </w:rPr>
        <w:t>中“主要完成人”</w:t>
      </w:r>
      <w:r>
        <w:rPr>
          <w:rFonts w:hint="eastAsia" w:ascii="仿宋" w:hAnsi="仿宋" w:eastAsia="仿宋" w:cs="Times New Roman"/>
          <w:kern w:val="0"/>
          <w:sz w:val="32"/>
          <w:szCs w:val="28"/>
        </w:rPr>
        <w:t>栏中保持一致</w:t>
      </w:r>
      <w:r>
        <w:rPr>
          <w:rFonts w:ascii="仿宋" w:hAnsi="仿宋" w:eastAsia="仿宋" w:cs="Times New Roman"/>
          <w:kern w:val="0"/>
          <w:sz w:val="32"/>
          <w:szCs w:val="28"/>
        </w:rPr>
        <w:t>。</w:t>
      </w:r>
    </w:p>
    <w:p w14:paraId="13EAE62B">
      <w:pPr>
        <w:spacing w:line="560" w:lineRule="exact"/>
        <w:ind w:firstLine="643" w:firstLineChars="200"/>
        <w:rPr>
          <w:rFonts w:ascii="仿宋" w:hAnsi="仿宋" w:eastAsia="仿宋" w:cs="Times New Roman"/>
          <w:kern w:val="0"/>
          <w:sz w:val="32"/>
          <w:szCs w:val="28"/>
        </w:rPr>
      </w:pPr>
      <w:r>
        <w:rPr>
          <w:rFonts w:ascii="仿宋" w:hAnsi="仿宋" w:eastAsia="仿宋" w:cs="Times New Roman"/>
          <w:b/>
          <w:bCs/>
          <w:kern w:val="0"/>
          <w:sz w:val="32"/>
          <w:szCs w:val="28"/>
        </w:rPr>
        <w:t>主要学术（技术）贡献</w:t>
      </w:r>
      <w:r>
        <w:rPr>
          <w:rFonts w:hint="eastAsia" w:ascii="仿宋" w:hAnsi="仿宋" w:eastAsia="仿宋" w:cs="Times New Roman"/>
          <w:kern w:val="0"/>
          <w:sz w:val="32"/>
          <w:szCs w:val="28"/>
        </w:rPr>
        <w:t>：</w:t>
      </w:r>
      <w:r>
        <w:rPr>
          <w:rFonts w:ascii="仿宋" w:hAnsi="仿宋" w:eastAsia="仿宋" w:cs="Times New Roman"/>
          <w:kern w:val="0"/>
          <w:sz w:val="32"/>
          <w:szCs w:val="28"/>
        </w:rPr>
        <w:t>应如实地写明完成人对该</w:t>
      </w:r>
      <w:r>
        <w:rPr>
          <w:rFonts w:hint="eastAsia" w:ascii="仿宋" w:hAnsi="仿宋" w:eastAsia="仿宋" w:cs="Times New Roman"/>
          <w:kern w:val="0"/>
          <w:sz w:val="32"/>
          <w:szCs w:val="28"/>
        </w:rPr>
        <w:t>成果</w:t>
      </w:r>
      <w:r>
        <w:rPr>
          <w:rFonts w:ascii="仿宋" w:hAnsi="仿宋" w:eastAsia="仿宋" w:cs="Times New Roman"/>
          <w:kern w:val="0"/>
          <w:sz w:val="32"/>
          <w:szCs w:val="28"/>
        </w:rPr>
        <w:t>所做的创造性科学技术工作内容，并与“</w:t>
      </w:r>
      <w:r>
        <w:rPr>
          <w:rFonts w:hint="eastAsia" w:ascii="仿宋" w:hAnsi="仿宋" w:eastAsia="仿宋" w:cs="Times New Roman"/>
          <w:kern w:val="0"/>
          <w:sz w:val="32"/>
          <w:szCs w:val="28"/>
        </w:rPr>
        <w:t>技术发明</w:t>
      </w:r>
      <w:r>
        <w:rPr>
          <w:rFonts w:ascii="仿宋" w:hAnsi="仿宋" w:eastAsia="仿宋" w:cs="Times New Roman"/>
          <w:kern w:val="0"/>
          <w:sz w:val="32"/>
          <w:szCs w:val="28"/>
        </w:rPr>
        <w:t>及创新点”栏目中的内容相对应。</w:t>
      </w:r>
    </w:p>
    <w:p w14:paraId="0F332697">
      <w:pPr>
        <w:spacing w:line="560" w:lineRule="exact"/>
        <w:ind w:firstLine="643" w:firstLineChars="200"/>
        <w:rPr>
          <w:rFonts w:ascii="Times New Roman" w:hAnsi="Times New Roman" w:eastAsia="仿宋" w:cs="Times New Roman"/>
          <w:kern w:val="0"/>
          <w:sz w:val="32"/>
          <w:szCs w:val="28"/>
        </w:rPr>
      </w:pPr>
      <w:r>
        <w:rPr>
          <w:rFonts w:hint="eastAsia" w:ascii="Times New Roman" w:hAnsi="Times New Roman" w:eastAsia="仿宋" w:cs="Times New Roman"/>
          <w:b/>
          <w:bCs/>
          <w:kern w:val="0"/>
          <w:sz w:val="32"/>
          <w:szCs w:val="28"/>
        </w:rPr>
        <w:t>承诺：</w:t>
      </w:r>
      <w:r>
        <w:rPr>
          <w:rFonts w:ascii="Times New Roman" w:hAnsi="Times New Roman" w:eastAsia="仿宋" w:cs="Times New Roman"/>
          <w:b/>
          <w:bCs/>
          <w:kern w:val="0"/>
          <w:sz w:val="32"/>
          <w:szCs w:val="28"/>
        </w:rPr>
        <w:t>需由</w:t>
      </w:r>
      <w:r>
        <w:rPr>
          <w:rFonts w:hint="eastAsia" w:ascii="Times New Roman" w:hAnsi="Times New Roman" w:eastAsia="仿宋" w:cs="Times New Roman"/>
          <w:b/>
          <w:bCs/>
          <w:kern w:val="0"/>
          <w:sz w:val="32"/>
          <w:szCs w:val="28"/>
        </w:rPr>
        <w:t>主要</w:t>
      </w:r>
      <w:r>
        <w:rPr>
          <w:rFonts w:ascii="Times New Roman" w:hAnsi="Times New Roman" w:eastAsia="仿宋" w:cs="Times New Roman"/>
          <w:b/>
          <w:bCs/>
          <w:kern w:val="0"/>
          <w:sz w:val="32"/>
          <w:szCs w:val="28"/>
        </w:rPr>
        <w:t>完成人本人签名</w:t>
      </w:r>
      <w:r>
        <w:rPr>
          <w:rFonts w:ascii="Times New Roman" w:hAnsi="Times New Roman" w:eastAsia="仿宋" w:cs="Times New Roman"/>
          <w:kern w:val="0"/>
          <w:sz w:val="32"/>
          <w:szCs w:val="28"/>
        </w:rPr>
        <w:t>。</w:t>
      </w:r>
    </w:p>
    <w:p w14:paraId="3319D623">
      <w:pPr>
        <w:spacing w:line="560" w:lineRule="exact"/>
        <w:ind w:firstLine="640" w:firstLineChars="200"/>
        <w:rPr>
          <w:rFonts w:ascii="黑体" w:hAnsi="黑体" w:eastAsia="黑体" w:cs="Times New Roman"/>
          <w:kern w:val="0"/>
          <w:sz w:val="32"/>
          <w:szCs w:val="28"/>
        </w:rPr>
      </w:pPr>
      <w:r>
        <w:rPr>
          <w:rFonts w:ascii="黑体" w:hAnsi="黑体" w:eastAsia="黑体" w:cs="Times New Roman"/>
          <w:kern w:val="0"/>
          <w:sz w:val="32"/>
          <w:szCs w:val="28"/>
        </w:rPr>
        <w:t>七、主要完成单位情况表</w:t>
      </w:r>
    </w:p>
    <w:p w14:paraId="6C5F2760">
      <w:pPr>
        <w:spacing w:line="560" w:lineRule="exact"/>
        <w:ind w:firstLine="643" w:firstLineChars="200"/>
        <w:rPr>
          <w:rFonts w:ascii="仿宋" w:hAnsi="仿宋" w:eastAsia="仿宋" w:cs="Times New Roman"/>
          <w:kern w:val="0"/>
          <w:sz w:val="32"/>
          <w:szCs w:val="28"/>
        </w:rPr>
      </w:pPr>
      <w:r>
        <w:rPr>
          <w:rFonts w:ascii="Times New Roman" w:hAnsi="Times New Roman" w:eastAsia="仿宋" w:cs="Times New Roman"/>
          <w:b/>
          <w:bCs/>
          <w:kern w:val="0"/>
          <w:sz w:val="32"/>
          <w:szCs w:val="28"/>
        </w:rPr>
        <w:t>主要完成单位情况表</w:t>
      </w:r>
      <w:r>
        <w:rPr>
          <w:rFonts w:ascii="Times New Roman" w:hAnsi="Times New Roman" w:eastAsia="仿宋" w:cs="Times New Roman"/>
          <w:kern w:val="0"/>
          <w:sz w:val="32"/>
          <w:szCs w:val="28"/>
        </w:rPr>
        <w:t>，是核实主要完成单位是否具备获奖条件的重要依据，每个主要完成单位填写</w:t>
      </w:r>
      <w:r>
        <w:rPr>
          <w:rFonts w:ascii="仿宋" w:hAnsi="仿宋" w:eastAsia="仿宋" w:cs="Times New Roman"/>
          <w:kern w:val="0"/>
          <w:sz w:val="32"/>
          <w:szCs w:val="28"/>
        </w:rPr>
        <w:t>一份主要完成单位情况表，顺序</w:t>
      </w:r>
      <w:r>
        <w:rPr>
          <w:rFonts w:hint="eastAsia" w:ascii="仿宋" w:hAnsi="仿宋" w:eastAsia="仿宋" w:cs="Times New Roman"/>
          <w:kern w:val="0"/>
          <w:sz w:val="32"/>
          <w:szCs w:val="28"/>
        </w:rPr>
        <w:t>与“</w:t>
      </w:r>
      <w:r>
        <w:rPr>
          <w:rFonts w:ascii="仿宋" w:hAnsi="仿宋" w:eastAsia="仿宋" w:cs="Times New Roman"/>
          <w:kern w:val="0"/>
          <w:sz w:val="32"/>
          <w:szCs w:val="28"/>
        </w:rPr>
        <w:t>一、项目基本情况</w:t>
      </w:r>
      <w:r>
        <w:rPr>
          <w:rFonts w:hint="eastAsia" w:ascii="仿宋" w:hAnsi="仿宋" w:eastAsia="仿宋" w:cs="Times New Roman"/>
          <w:kern w:val="0"/>
          <w:sz w:val="32"/>
          <w:szCs w:val="28"/>
        </w:rPr>
        <w:t>”</w:t>
      </w:r>
      <w:r>
        <w:rPr>
          <w:rFonts w:ascii="仿宋" w:hAnsi="仿宋" w:eastAsia="仿宋" w:cs="Times New Roman"/>
          <w:kern w:val="0"/>
          <w:sz w:val="32"/>
          <w:szCs w:val="28"/>
        </w:rPr>
        <w:t>中</w:t>
      </w:r>
      <w:r>
        <w:rPr>
          <w:rFonts w:hint="eastAsia" w:ascii="仿宋" w:hAnsi="仿宋" w:eastAsia="仿宋" w:cs="Times New Roman"/>
          <w:kern w:val="0"/>
          <w:sz w:val="32"/>
          <w:szCs w:val="28"/>
        </w:rPr>
        <w:t>“</w:t>
      </w:r>
      <w:r>
        <w:rPr>
          <w:rFonts w:ascii="仿宋" w:hAnsi="仿宋" w:eastAsia="仿宋" w:cs="Times New Roman"/>
          <w:kern w:val="0"/>
          <w:sz w:val="32"/>
          <w:szCs w:val="28"/>
        </w:rPr>
        <w:t>主要完成单位</w:t>
      </w:r>
      <w:r>
        <w:rPr>
          <w:rFonts w:hint="eastAsia" w:ascii="仿宋" w:hAnsi="仿宋" w:eastAsia="仿宋" w:cs="Times New Roman"/>
          <w:kern w:val="0"/>
          <w:sz w:val="32"/>
          <w:szCs w:val="28"/>
        </w:rPr>
        <w:t>”</w:t>
      </w:r>
      <w:r>
        <w:rPr>
          <w:rFonts w:ascii="仿宋" w:hAnsi="仿宋" w:eastAsia="仿宋" w:cs="Times New Roman"/>
          <w:kern w:val="0"/>
          <w:sz w:val="32"/>
          <w:szCs w:val="28"/>
        </w:rPr>
        <w:t>栏</w:t>
      </w:r>
      <w:r>
        <w:rPr>
          <w:rFonts w:hint="eastAsia" w:ascii="仿宋" w:hAnsi="仿宋" w:eastAsia="仿宋" w:cs="Times New Roman"/>
          <w:kern w:val="0"/>
          <w:sz w:val="32"/>
          <w:szCs w:val="28"/>
        </w:rPr>
        <w:t>保持一致</w:t>
      </w:r>
      <w:r>
        <w:rPr>
          <w:rFonts w:ascii="仿宋" w:hAnsi="仿宋" w:eastAsia="仿宋" w:cs="Times New Roman"/>
          <w:kern w:val="0"/>
          <w:sz w:val="32"/>
          <w:szCs w:val="28"/>
        </w:rPr>
        <w:t>。</w:t>
      </w:r>
    </w:p>
    <w:p w14:paraId="59CC9361">
      <w:pPr>
        <w:spacing w:line="560" w:lineRule="exact"/>
        <w:ind w:firstLine="643" w:firstLineChars="200"/>
        <w:rPr>
          <w:rFonts w:ascii="仿宋" w:hAnsi="仿宋" w:eastAsia="仿宋" w:cs="Times New Roman"/>
          <w:kern w:val="0"/>
          <w:sz w:val="32"/>
          <w:szCs w:val="28"/>
        </w:rPr>
      </w:pPr>
      <w:r>
        <w:rPr>
          <w:rFonts w:ascii="仿宋" w:hAnsi="仿宋" w:eastAsia="仿宋" w:cs="Times New Roman"/>
          <w:b/>
          <w:bCs/>
          <w:kern w:val="0"/>
          <w:sz w:val="32"/>
          <w:szCs w:val="28"/>
        </w:rPr>
        <w:t>主要贡献</w:t>
      </w:r>
      <w:r>
        <w:rPr>
          <w:rFonts w:ascii="仿宋" w:hAnsi="仿宋" w:eastAsia="仿宋" w:cs="Times New Roman"/>
          <w:kern w:val="0"/>
          <w:sz w:val="32"/>
          <w:szCs w:val="28"/>
        </w:rPr>
        <w:t>，</w:t>
      </w:r>
    </w:p>
    <w:p w14:paraId="70D3E55E">
      <w:pPr>
        <w:spacing w:line="560" w:lineRule="exact"/>
        <w:ind w:firstLine="640" w:firstLineChars="200"/>
        <w:rPr>
          <w:rFonts w:ascii="Times New Roman" w:hAnsi="Times New Roman" w:eastAsia="仿宋" w:cs="Times New Roman"/>
          <w:kern w:val="0"/>
          <w:sz w:val="32"/>
          <w:szCs w:val="28"/>
        </w:rPr>
      </w:pPr>
      <w:r>
        <w:rPr>
          <w:rFonts w:ascii="仿宋" w:hAnsi="仿宋" w:eastAsia="仿宋" w:cs="Times New Roman"/>
          <w:kern w:val="0"/>
          <w:sz w:val="32"/>
          <w:szCs w:val="28"/>
        </w:rPr>
        <w:t>应就本单位在成果的研</w:t>
      </w:r>
      <w:r>
        <w:rPr>
          <w:rFonts w:ascii="Times New Roman" w:hAnsi="Times New Roman" w:eastAsia="仿宋" w:cs="Times New Roman"/>
          <w:kern w:val="0"/>
          <w:sz w:val="32"/>
          <w:szCs w:val="28"/>
        </w:rPr>
        <w:t>究过程中，主持或参与研究的制订及组织实施，并提供技术、经费或设备等条件，对该项成果的研究起到的重要作用</w:t>
      </w:r>
      <w:r>
        <w:rPr>
          <w:rFonts w:hint="eastAsia" w:ascii="Times New Roman" w:hAnsi="Times New Roman" w:eastAsia="仿宋" w:cs="Times New Roman"/>
          <w:kern w:val="0"/>
          <w:sz w:val="32"/>
          <w:szCs w:val="28"/>
        </w:rPr>
        <w:t>进行</w:t>
      </w:r>
      <w:r>
        <w:rPr>
          <w:rFonts w:ascii="Times New Roman" w:hAnsi="Times New Roman" w:eastAsia="仿宋" w:cs="Times New Roman"/>
          <w:kern w:val="0"/>
          <w:sz w:val="32"/>
          <w:szCs w:val="28"/>
        </w:rPr>
        <w:t>叙述；技术发明方面和科技进步方面的</w:t>
      </w:r>
      <w:r>
        <w:rPr>
          <w:rFonts w:hint="eastAsia" w:ascii="Times New Roman" w:hAnsi="Times New Roman" w:eastAsia="仿宋" w:cs="Times New Roman"/>
          <w:kern w:val="0"/>
          <w:sz w:val="32"/>
          <w:szCs w:val="28"/>
        </w:rPr>
        <w:t>成果</w:t>
      </w:r>
      <w:r>
        <w:rPr>
          <w:rFonts w:ascii="Times New Roman" w:hAnsi="Times New Roman" w:eastAsia="仿宋" w:cs="Times New Roman"/>
          <w:kern w:val="0"/>
          <w:sz w:val="32"/>
          <w:szCs w:val="28"/>
        </w:rPr>
        <w:t>，应就本单位在项目研究、研制、开发、投产、应用和推广过程中提供技术、设备和人员等条件，对</w:t>
      </w:r>
      <w:r>
        <w:rPr>
          <w:rFonts w:hint="eastAsia" w:ascii="Times New Roman" w:hAnsi="Times New Roman" w:eastAsia="仿宋" w:cs="Times New Roman"/>
          <w:kern w:val="0"/>
          <w:sz w:val="32"/>
          <w:szCs w:val="28"/>
        </w:rPr>
        <w:t>成果</w:t>
      </w:r>
      <w:r>
        <w:rPr>
          <w:rFonts w:ascii="Times New Roman" w:hAnsi="Times New Roman" w:eastAsia="仿宋" w:cs="Times New Roman"/>
          <w:kern w:val="0"/>
          <w:sz w:val="32"/>
          <w:szCs w:val="28"/>
        </w:rPr>
        <w:t>的完成起到的组织、管理和协调等作用</w:t>
      </w:r>
      <w:r>
        <w:rPr>
          <w:rFonts w:hint="eastAsia" w:ascii="Times New Roman" w:hAnsi="Times New Roman" w:eastAsia="仿宋" w:cs="Times New Roman"/>
          <w:kern w:val="0"/>
          <w:sz w:val="32"/>
          <w:szCs w:val="28"/>
        </w:rPr>
        <w:t>进行</w:t>
      </w:r>
      <w:r>
        <w:rPr>
          <w:rFonts w:ascii="Times New Roman" w:hAnsi="Times New Roman" w:eastAsia="仿宋" w:cs="Times New Roman"/>
          <w:kern w:val="0"/>
          <w:sz w:val="32"/>
          <w:szCs w:val="28"/>
        </w:rPr>
        <w:t>叙述。</w:t>
      </w:r>
    </w:p>
    <w:p w14:paraId="5F0F3354">
      <w:pPr>
        <w:spacing w:line="560" w:lineRule="exact"/>
        <w:ind w:firstLine="643" w:firstLineChars="200"/>
        <w:rPr>
          <w:rFonts w:ascii="Times New Roman" w:hAnsi="Times New Roman" w:eastAsia="仿宋" w:cs="Times New Roman"/>
          <w:kern w:val="0"/>
          <w:sz w:val="32"/>
          <w:szCs w:val="28"/>
        </w:rPr>
      </w:pPr>
      <w:r>
        <w:rPr>
          <w:rFonts w:hint="eastAsia" w:ascii="Times New Roman" w:hAnsi="Times New Roman" w:eastAsia="仿宋" w:cs="Times New Roman"/>
          <w:b/>
          <w:bCs/>
          <w:kern w:val="0"/>
          <w:sz w:val="32"/>
          <w:szCs w:val="28"/>
        </w:rPr>
        <w:t>承诺：</w:t>
      </w:r>
      <w:r>
        <w:rPr>
          <w:rFonts w:ascii="Times New Roman" w:hAnsi="Times New Roman" w:eastAsia="仿宋" w:cs="Times New Roman"/>
          <w:kern w:val="0"/>
          <w:sz w:val="32"/>
          <w:szCs w:val="28"/>
        </w:rPr>
        <w:t>需</w:t>
      </w:r>
      <w:r>
        <w:rPr>
          <w:rFonts w:hint="eastAsia" w:ascii="Times New Roman" w:hAnsi="Times New Roman" w:eastAsia="仿宋" w:cs="Times New Roman"/>
          <w:kern w:val="0"/>
          <w:sz w:val="32"/>
          <w:szCs w:val="28"/>
        </w:rPr>
        <w:t>由主要</w:t>
      </w:r>
      <w:r>
        <w:rPr>
          <w:rFonts w:ascii="Times New Roman" w:hAnsi="Times New Roman" w:eastAsia="仿宋" w:cs="Times New Roman"/>
          <w:kern w:val="0"/>
          <w:sz w:val="32"/>
          <w:szCs w:val="28"/>
        </w:rPr>
        <w:t>完成单位负责人签名</w:t>
      </w:r>
      <w:r>
        <w:rPr>
          <w:rFonts w:hint="eastAsia" w:ascii="Times New Roman" w:hAnsi="Times New Roman" w:eastAsia="仿宋" w:cs="Times New Roman"/>
          <w:kern w:val="0"/>
          <w:sz w:val="32"/>
          <w:szCs w:val="28"/>
        </w:rPr>
        <w:t>，</w:t>
      </w:r>
      <w:r>
        <w:rPr>
          <w:rFonts w:ascii="Times New Roman" w:hAnsi="Times New Roman" w:eastAsia="仿宋" w:cs="Times New Roman"/>
          <w:kern w:val="0"/>
          <w:sz w:val="32"/>
          <w:szCs w:val="28"/>
        </w:rPr>
        <w:t>并加盖单位公章。</w:t>
      </w:r>
    </w:p>
    <w:p w14:paraId="53BAA46A">
      <w:pPr>
        <w:spacing w:line="560" w:lineRule="exact"/>
        <w:ind w:firstLine="640" w:firstLineChars="200"/>
        <w:rPr>
          <w:rFonts w:ascii="黑体" w:hAnsi="黑体" w:eastAsia="黑体" w:cs="Times New Roman"/>
          <w:kern w:val="0"/>
          <w:sz w:val="32"/>
          <w:szCs w:val="28"/>
        </w:rPr>
      </w:pPr>
      <w:r>
        <w:rPr>
          <w:rFonts w:ascii="黑体" w:hAnsi="黑体" w:eastAsia="黑体" w:cs="Times New Roman"/>
          <w:kern w:val="0"/>
          <w:sz w:val="32"/>
          <w:szCs w:val="28"/>
        </w:rPr>
        <w:t>八、推荐意见</w:t>
      </w:r>
    </w:p>
    <w:p w14:paraId="50DEB5EB">
      <w:pPr>
        <w:spacing w:line="560" w:lineRule="exact"/>
        <w:ind w:firstLine="640" w:firstLineChars="200"/>
        <w:rPr>
          <w:rFonts w:ascii="楷体" w:hAnsi="楷体" w:eastAsia="楷体" w:cs="楷体"/>
          <w:kern w:val="0"/>
          <w:sz w:val="32"/>
          <w:szCs w:val="28"/>
        </w:rPr>
      </w:pPr>
      <w:r>
        <w:rPr>
          <w:rFonts w:hint="eastAsia" w:ascii="楷体" w:hAnsi="楷体" w:eastAsia="楷体" w:cs="楷体"/>
          <w:kern w:val="0"/>
          <w:sz w:val="32"/>
          <w:szCs w:val="28"/>
        </w:rPr>
        <w:t>（一）推荐机构意见表</w:t>
      </w:r>
    </w:p>
    <w:p w14:paraId="3A8AD966">
      <w:pPr>
        <w:widowControl/>
        <w:spacing w:line="560" w:lineRule="exact"/>
        <w:ind w:firstLine="640" w:firstLineChars="200"/>
        <w:rPr>
          <w:rFonts w:ascii="Times New Roman" w:hAnsi="Times New Roman" w:eastAsia="仿宋" w:cs="Times New Roman"/>
          <w:kern w:val="0"/>
          <w:sz w:val="32"/>
          <w:szCs w:val="28"/>
        </w:rPr>
      </w:pPr>
      <w:r>
        <w:rPr>
          <w:rFonts w:hint="eastAsia" w:ascii="Times New Roman" w:hAnsi="Times New Roman" w:eastAsia="仿宋" w:cs="Times New Roman"/>
          <w:kern w:val="0"/>
          <w:sz w:val="32"/>
          <w:szCs w:val="28"/>
        </w:rPr>
        <w:t>推荐机构</w:t>
      </w:r>
      <w:r>
        <w:rPr>
          <w:rFonts w:ascii="Times New Roman" w:hAnsi="Times New Roman" w:eastAsia="仿宋" w:cs="Times New Roman"/>
          <w:kern w:val="0"/>
          <w:sz w:val="32"/>
          <w:szCs w:val="28"/>
        </w:rPr>
        <w:t xml:space="preserve">，指：1. </w:t>
      </w:r>
      <w:r>
        <w:rPr>
          <w:rFonts w:hint="eastAsia" w:ascii="Times New Roman" w:hAnsi="Times New Roman" w:eastAsia="仿宋" w:cs="Times New Roman"/>
          <w:kern w:val="0"/>
          <w:sz w:val="32"/>
          <w:szCs w:val="28"/>
        </w:rPr>
        <w:t>中国民族医药学会的分支机构（分会）；</w:t>
      </w:r>
      <w:r>
        <w:rPr>
          <w:rFonts w:ascii="Times New Roman" w:hAnsi="Times New Roman" w:eastAsia="仿宋" w:cs="Times New Roman"/>
          <w:kern w:val="0"/>
          <w:sz w:val="32"/>
          <w:szCs w:val="28"/>
        </w:rPr>
        <w:t xml:space="preserve">2. </w:t>
      </w:r>
      <w:r>
        <w:rPr>
          <w:rFonts w:hint="eastAsia" w:ascii="Times New Roman" w:hAnsi="Times New Roman" w:eastAsia="仿宋" w:cs="Times New Roman"/>
          <w:kern w:val="0"/>
          <w:sz w:val="32"/>
          <w:szCs w:val="28"/>
        </w:rPr>
        <w:t>中国民族医药学会单位会员；</w:t>
      </w:r>
      <w:r>
        <w:rPr>
          <w:rFonts w:ascii="Times New Roman" w:hAnsi="Times New Roman" w:eastAsia="仿宋" w:cs="Times New Roman"/>
          <w:kern w:val="0"/>
          <w:sz w:val="32"/>
          <w:szCs w:val="28"/>
        </w:rPr>
        <w:t xml:space="preserve">3. </w:t>
      </w:r>
      <w:r>
        <w:rPr>
          <w:rFonts w:hint="eastAsia" w:ascii="Times New Roman" w:hAnsi="Times New Roman" w:eastAsia="仿宋" w:cs="Times New Roman"/>
          <w:kern w:val="0"/>
          <w:sz w:val="32"/>
          <w:szCs w:val="28"/>
        </w:rPr>
        <w:t>三级民族医、中医医院；</w:t>
      </w:r>
      <w:r>
        <w:rPr>
          <w:rFonts w:ascii="Times New Roman" w:hAnsi="Times New Roman" w:eastAsia="仿宋" w:cs="Times New Roman"/>
          <w:kern w:val="0"/>
          <w:sz w:val="32"/>
          <w:szCs w:val="28"/>
        </w:rPr>
        <w:t xml:space="preserve">4. </w:t>
      </w:r>
      <w:r>
        <w:rPr>
          <w:rFonts w:hint="eastAsia" w:ascii="Times New Roman" w:hAnsi="Times New Roman" w:eastAsia="仿宋" w:cs="Times New Roman"/>
          <w:kern w:val="0"/>
          <w:sz w:val="32"/>
          <w:szCs w:val="28"/>
        </w:rPr>
        <w:t>民族医药、中医药科研院所；</w:t>
      </w:r>
      <w:r>
        <w:rPr>
          <w:rFonts w:ascii="Times New Roman" w:hAnsi="Times New Roman" w:eastAsia="仿宋" w:cs="Times New Roman"/>
          <w:kern w:val="0"/>
          <w:sz w:val="32"/>
          <w:szCs w:val="28"/>
        </w:rPr>
        <w:t xml:space="preserve">5. </w:t>
      </w:r>
      <w:r>
        <w:rPr>
          <w:rFonts w:hint="eastAsia" w:ascii="Times New Roman" w:hAnsi="Times New Roman" w:eastAsia="仿宋" w:cs="Times New Roman"/>
          <w:kern w:val="0"/>
          <w:sz w:val="32"/>
          <w:szCs w:val="28"/>
        </w:rPr>
        <w:t>民族医药、中医药高等院校；</w:t>
      </w:r>
      <w:r>
        <w:rPr>
          <w:rFonts w:ascii="Times New Roman" w:hAnsi="Times New Roman" w:eastAsia="仿宋" w:cs="Times New Roman"/>
          <w:kern w:val="0"/>
          <w:sz w:val="32"/>
          <w:szCs w:val="28"/>
        </w:rPr>
        <w:t xml:space="preserve">6. </w:t>
      </w:r>
      <w:r>
        <w:rPr>
          <w:rFonts w:hint="eastAsia" w:ascii="Times New Roman" w:hAnsi="Times New Roman" w:eastAsia="仿宋" w:cs="Times New Roman"/>
          <w:kern w:val="0"/>
          <w:sz w:val="32"/>
          <w:szCs w:val="28"/>
        </w:rPr>
        <w:t>中医药相关全国性学术组织。</w:t>
      </w:r>
      <w:r>
        <w:rPr>
          <w:rFonts w:ascii="Times New Roman" w:hAnsi="Times New Roman" w:eastAsia="仿宋" w:cs="Times New Roman"/>
          <w:kern w:val="0"/>
          <w:sz w:val="32"/>
          <w:szCs w:val="28"/>
        </w:rPr>
        <w:t>应在认真审阅</w:t>
      </w:r>
      <w:r>
        <w:rPr>
          <w:rFonts w:hint="eastAsia" w:ascii="Times New Roman" w:hAnsi="Times New Roman" w:eastAsia="仿宋" w:cs="Times New Roman"/>
          <w:kern w:val="0"/>
          <w:sz w:val="32"/>
          <w:szCs w:val="28"/>
        </w:rPr>
        <w:t>申报</w:t>
      </w:r>
      <w:r>
        <w:rPr>
          <w:rFonts w:ascii="Times New Roman" w:hAnsi="Times New Roman" w:eastAsia="仿宋" w:cs="Times New Roman"/>
          <w:kern w:val="0"/>
          <w:sz w:val="32"/>
          <w:szCs w:val="28"/>
        </w:rPr>
        <w:t>材料，确认符合推荐条件后，根据项目创造性特点、科学技术水平和应用情况，写明推荐理由和结论性意见。</w:t>
      </w:r>
    </w:p>
    <w:p w14:paraId="4A4F55A4">
      <w:pPr>
        <w:spacing w:line="560" w:lineRule="exact"/>
        <w:ind w:firstLine="643" w:firstLineChars="200"/>
        <w:rPr>
          <w:rFonts w:ascii="Times New Roman" w:hAnsi="Times New Roman" w:eastAsia="仿宋" w:cs="Times New Roman"/>
          <w:kern w:val="0"/>
          <w:sz w:val="32"/>
          <w:szCs w:val="28"/>
        </w:rPr>
      </w:pPr>
      <w:r>
        <w:rPr>
          <w:rFonts w:hint="eastAsia" w:ascii="Times New Roman" w:hAnsi="Times New Roman" w:eastAsia="仿宋" w:cs="Times New Roman"/>
          <w:b/>
          <w:bCs/>
          <w:kern w:val="0"/>
          <w:sz w:val="32"/>
          <w:szCs w:val="28"/>
        </w:rPr>
        <w:t>承诺：</w:t>
      </w:r>
      <w:r>
        <w:rPr>
          <w:rFonts w:ascii="Times New Roman" w:hAnsi="Times New Roman" w:eastAsia="仿宋" w:cs="Times New Roman"/>
          <w:kern w:val="0"/>
          <w:sz w:val="32"/>
          <w:szCs w:val="28"/>
        </w:rPr>
        <w:t>需由推荐</w:t>
      </w:r>
      <w:r>
        <w:rPr>
          <w:rFonts w:hint="eastAsia" w:ascii="Times New Roman" w:hAnsi="Times New Roman" w:eastAsia="仿宋" w:cs="Times New Roman"/>
          <w:kern w:val="0"/>
          <w:sz w:val="32"/>
          <w:szCs w:val="28"/>
        </w:rPr>
        <w:t>机构</w:t>
      </w:r>
      <w:r>
        <w:rPr>
          <w:rFonts w:ascii="Times New Roman" w:hAnsi="Times New Roman" w:eastAsia="仿宋" w:cs="Times New Roman"/>
          <w:kern w:val="0"/>
          <w:sz w:val="32"/>
          <w:szCs w:val="28"/>
        </w:rPr>
        <w:t>负责人签名</w:t>
      </w:r>
      <w:r>
        <w:rPr>
          <w:rFonts w:hint="eastAsia" w:ascii="Times New Roman" w:hAnsi="Times New Roman" w:eastAsia="仿宋" w:cs="Times New Roman"/>
          <w:kern w:val="0"/>
          <w:sz w:val="32"/>
          <w:szCs w:val="28"/>
        </w:rPr>
        <w:t>，</w:t>
      </w:r>
      <w:r>
        <w:rPr>
          <w:rFonts w:ascii="Times New Roman" w:hAnsi="Times New Roman" w:eastAsia="仿宋" w:cs="Times New Roman"/>
          <w:kern w:val="0"/>
          <w:sz w:val="32"/>
          <w:szCs w:val="28"/>
        </w:rPr>
        <w:t>并加盖公章</w:t>
      </w:r>
      <w:r>
        <w:rPr>
          <w:rFonts w:hint="eastAsia" w:ascii="Times New Roman" w:hAnsi="Times New Roman" w:eastAsia="仿宋" w:cs="Times New Roman"/>
          <w:kern w:val="0"/>
          <w:sz w:val="32"/>
          <w:szCs w:val="28"/>
        </w:rPr>
        <w:t>（</w:t>
      </w:r>
      <w:r>
        <w:rPr>
          <w:rFonts w:hint="eastAsia" w:eastAsia="仿宋" w:cs="宋体"/>
          <w:kern w:val="0"/>
          <w:sz w:val="32"/>
          <w:szCs w:val="24"/>
        </w:rPr>
        <w:t>由分会推荐的项目，会长签字</w:t>
      </w:r>
      <w:r>
        <w:rPr>
          <w:rFonts w:hint="eastAsia" w:ascii="Times New Roman" w:hAnsi="Times New Roman" w:eastAsia="仿宋" w:cs="Times New Roman"/>
          <w:kern w:val="0"/>
          <w:sz w:val="32"/>
          <w:szCs w:val="28"/>
        </w:rPr>
        <w:t>）</w:t>
      </w:r>
      <w:r>
        <w:rPr>
          <w:rFonts w:ascii="Times New Roman" w:hAnsi="Times New Roman" w:eastAsia="仿宋" w:cs="Times New Roman"/>
          <w:kern w:val="0"/>
          <w:sz w:val="32"/>
          <w:szCs w:val="28"/>
        </w:rPr>
        <w:t>。</w:t>
      </w:r>
    </w:p>
    <w:p w14:paraId="615D0034">
      <w:pPr>
        <w:spacing w:line="560" w:lineRule="exact"/>
        <w:ind w:firstLine="640" w:firstLineChars="200"/>
        <w:rPr>
          <w:rFonts w:ascii="楷体" w:hAnsi="楷体" w:eastAsia="楷体" w:cs="楷体"/>
          <w:kern w:val="0"/>
          <w:sz w:val="32"/>
          <w:szCs w:val="28"/>
        </w:rPr>
      </w:pPr>
      <w:r>
        <w:rPr>
          <w:rFonts w:hint="eastAsia" w:ascii="楷体" w:hAnsi="楷体" w:eastAsia="楷体" w:cs="楷体"/>
          <w:kern w:val="0"/>
          <w:sz w:val="32"/>
          <w:szCs w:val="28"/>
        </w:rPr>
        <w:t>（二）推荐专家意见表</w:t>
      </w:r>
    </w:p>
    <w:p w14:paraId="1FB81D3F">
      <w:pPr>
        <w:spacing w:line="560" w:lineRule="exact"/>
        <w:ind w:firstLine="640" w:firstLineChars="200"/>
        <w:rPr>
          <w:rFonts w:ascii="仿宋" w:hAnsi="仿宋" w:eastAsia="仿宋" w:cs="Times New Roman"/>
          <w:kern w:val="0"/>
          <w:sz w:val="32"/>
          <w:szCs w:val="28"/>
        </w:rPr>
      </w:pPr>
      <w:r>
        <w:rPr>
          <w:rFonts w:ascii="Times New Roman" w:hAnsi="Times New Roman" w:eastAsia="仿宋" w:cs="Times New Roman"/>
          <w:kern w:val="0"/>
          <w:sz w:val="32"/>
          <w:szCs w:val="28"/>
        </w:rPr>
        <w:t>由中国科学院院士</w:t>
      </w:r>
      <w:r>
        <w:rPr>
          <w:rFonts w:hint="eastAsia" w:ascii="Times New Roman" w:hAnsi="Times New Roman" w:eastAsia="仿宋" w:cs="Times New Roman"/>
          <w:kern w:val="0"/>
          <w:sz w:val="32"/>
          <w:szCs w:val="28"/>
        </w:rPr>
        <w:t>、</w:t>
      </w:r>
      <w:r>
        <w:rPr>
          <w:rFonts w:ascii="Times New Roman" w:hAnsi="Times New Roman" w:eastAsia="仿宋" w:cs="Times New Roman"/>
          <w:kern w:val="0"/>
          <w:sz w:val="32"/>
          <w:szCs w:val="28"/>
        </w:rPr>
        <w:t>中国工程院院士</w:t>
      </w:r>
      <w:r>
        <w:rPr>
          <w:rFonts w:hint="eastAsia" w:ascii="Times New Roman" w:hAnsi="Times New Roman" w:eastAsia="仿宋" w:cs="Times New Roman"/>
          <w:kern w:val="0"/>
          <w:sz w:val="32"/>
          <w:szCs w:val="28"/>
        </w:rPr>
        <w:t>、</w:t>
      </w:r>
      <w:r>
        <w:rPr>
          <w:rFonts w:ascii="Times New Roman" w:hAnsi="Times New Roman" w:eastAsia="仿宋" w:cs="Times New Roman"/>
          <w:kern w:val="0"/>
          <w:sz w:val="32"/>
          <w:szCs w:val="28"/>
        </w:rPr>
        <w:t>国医大师</w:t>
      </w:r>
      <w:r>
        <w:rPr>
          <w:rFonts w:hint="eastAsia" w:ascii="Times New Roman" w:hAnsi="Times New Roman" w:eastAsia="仿宋" w:cs="Times New Roman"/>
          <w:kern w:val="0"/>
          <w:sz w:val="32"/>
          <w:szCs w:val="28"/>
        </w:rPr>
        <w:t>推荐的成果，</w:t>
      </w:r>
      <w:r>
        <w:rPr>
          <w:rFonts w:ascii="Times New Roman" w:hAnsi="Times New Roman" w:eastAsia="仿宋" w:cs="Times New Roman"/>
          <w:kern w:val="0"/>
          <w:sz w:val="32"/>
          <w:szCs w:val="28"/>
        </w:rPr>
        <w:t>由推荐专家</w:t>
      </w:r>
      <w:r>
        <w:rPr>
          <w:rFonts w:hint="eastAsia" w:ascii="Times New Roman" w:hAnsi="Times New Roman" w:eastAsia="仿宋" w:cs="Times New Roman"/>
          <w:kern w:val="0"/>
          <w:sz w:val="32"/>
          <w:szCs w:val="28"/>
        </w:rPr>
        <w:t>分别独立</w:t>
      </w:r>
      <w:r>
        <w:rPr>
          <w:rFonts w:ascii="Times New Roman" w:hAnsi="Times New Roman" w:eastAsia="仿宋" w:cs="Times New Roman"/>
          <w:kern w:val="0"/>
          <w:sz w:val="32"/>
          <w:szCs w:val="28"/>
        </w:rPr>
        <w:t>填写</w:t>
      </w:r>
      <w:r>
        <w:rPr>
          <w:rFonts w:hint="eastAsia" w:ascii="Times New Roman" w:hAnsi="Times New Roman" w:eastAsia="仿宋" w:cs="Times New Roman"/>
          <w:kern w:val="0"/>
          <w:sz w:val="32"/>
          <w:szCs w:val="28"/>
        </w:rPr>
        <w:t>“九、专家推荐意见表”，</w:t>
      </w:r>
      <w:r>
        <w:rPr>
          <w:rFonts w:ascii="Times New Roman" w:hAnsi="Times New Roman" w:eastAsia="仿宋" w:cs="Times New Roman"/>
          <w:kern w:val="0"/>
          <w:sz w:val="32"/>
          <w:szCs w:val="28"/>
        </w:rPr>
        <w:t>并签名。根据</w:t>
      </w:r>
      <w:r>
        <w:rPr>
          <w:rFonts w:hint="eastAsia" w:ascii="Times New Roman" w:hAnsi="Times New Roman" w:eastAsia="仿宋" w:cs="Times New Roman"/>
          <w:kern w:val="0"/>
          <w:sz w:val="32"/>
          <w:szCs w:val="28"/>
        </w:rPr>
        <w:t>成果</w:t>
      </w:r>
      <w:r>
        <w:rPr>
          <w:rFonts w:ascii="Times New Roman" w:hAnsi="Times New Roman" w:eastAsia="仿宋" w:cs="Times New Roman"/>
          <w:kern w:val="0"/>
          <w:sz w:val="32"/>
          <w:szCs w:val="28"/>
        </w:rPr>
        <w:t>创</w:t>
      </w:r>
      <w:r>
        <w:rPr>
          <w:rFonts w:hint="eastAsia" w:ascii="Times New Roman" w:hAnsi="Times New Roman" w:eastAsia="仿宋" w:cs="Times New Roman"/>
          <w:kern w:val="0"/>
          <w:sz w:val="32"/>
          <w:szCs w:val="28"/>
        </w:rPr>
        <w:t>新性</w:t>
      </w:r>
      <w:r>
        <w:rPr>
          <w:rFonts w:ascii="Times New Roman" w:hAnsi="Times New Roman" w:eastAsia="仿宋" w:cs="Times New Roman"/>
          <w:kern w:val="0"/>
          <w:sz w:val="32"/>
          <w:szCs w:val="28"/>
        </w:rPr>
        <w:t>、科学技术水平和应用情况，写明推荐理由和结论性意见。</w:t>
      </w:r>
      <w:r>
        <w:rPr>
          <w:rFonts w:hint="eastAsia" w:ascii="Times New Roman" w:hAnsi="Times New Roman" w:eastAsia="仿宋" w:cs="Times New Roman"/>
          <w:kern w:val="0"/>
          <w:sz w:val="32"/>
          <w:szCs w:val="28"/>
        </w:rPr>
        <w:t>机构</w:t>
      </w:r>
      <w:r>
        <w:rPr>
          <w:rFonts w:ascii="Times New Roman" w:hAnsi="Times New Roman" w:eastAsia="仿宋" w:cs="Times New Roman"/>
          <w:kern w:val="0"/>
          <w:sz w:val="32"/>
          <w:szCs w:val="28"/>
        </w:rPr>
        <w:t>推荐</w:t>
      </w:r>
      <w:r>
        <w:rPr>
          <w:rFonts w:hint="eastAsia" w:ascii="Times New Roman" w:hAnsi="Times New Roman" w:eastAsia="仿宋" w:cs="Times New Roman"/>
          <w:kern w:val="0"/>
          <w:sz w:val="32"/>
          <w:szCs w:val="28"/>
        </w:rPr>
        <w:t>的</w:t>
      </w:r>
      <w:r>
        <w:rPr>
          <w:rFonts w:ascii="Times New Roman" w:hAnsi="Times New Roman" w:eastAsia="仿宋" w:cs="Times New Roman"/>
          <w:kern w:val="0"/>
          <w:sz w:val="32"/>
          <w:szCs w:val="28"/>
        </w:rPr>
        <w:t>项目，不</w:t>
      </w:r>
      <w:r>
        <w:rPr>
          <w:rFonts w:hint="eastAsia" w:ascii="仿宋" w:hAnsi="仿宋" w:eastAsia="仿宋" w:cs="Times New Roman"/>
          <w:kern w:val="0"/>
          <w:sz w:val="32"/>
          <w:szCs w:val="28"/>
        </w:rPr>
        <w:t>填写</w:t>
      </w:r>
      <w:r>
        <w:rPr>
          <w:rFonts w:ascii="仿宋" w:hAnsi="仿宋" w:eastAsia="仿宋" w:cs="Times New Roman"/>
          <w:kern w:val="0"/>
          <w:sz w:val="32"/>
          <w:szCs w:val="28"/>
        </w:rPr>
        <w:t>“推荐专家意见</w:t>
      </w:r>
      <w:r>
        <w:rPr>
          <w:rFonts w:hint="eastAsia" w:ascii="仿宋" w:hAnsi="仿宋" w:eastAsia="仿宋" w:cs="Times New Roman"/>
          <w:kern w:val="0"/>
          <w:sz w:val="32"/>
          <w:szCs w:val="28"/>
        </w:rPr>
        <w:t>表</w:t>
      </w:r>
      <w:r>
        <w:rPr>
          <w:rFonts w:ascii="仿宋" w:hAnsi="仿宋" w:eastAsia="仿宋" w:cs="Times New Roman"/>
          <w:kern w:val="0"/>
          <w:sz w:val="32"/>
          <w:szCs w:val="28"/>
        </w:rPr>
        <w:t>”。</w:t>
      </w:r>
    </w:p>
    <w:p w14:paraId="5CE362AF">
      <w:pPr>
        <w:spacing w:line="560" w:lineRule="exact"/>
        <w:ind w:firstLine="640" w:firstLineChars="200"/>
        <w:rPr>
          <w:rFonts w:ascii="黑体" w:hAnsi="黑体" w:eastAsia="黑体" w:cs="Times New Roman"/>
          <w:kern w:val="0"/>
          <w:sz w:val="32"/>
          <w:szCs w:val="28"/>
        </w:rPr>
      </w:pPr>
      <w:r>
        <w:rPr>
          <w:rFonts w:hint="eastAsia" w:ascii="黑体" w:hAnsi="黑体" w:eastAsia="黑体" w:cs="Times New Roman"/>
          <w:kern w:val="0"/>
          <w:sz w:val="32"/>
          <w:szCs w:val="28"/>
        </w:rPr>
        <w:t>九</w:t>
      </w:r>
      <w:r>
        <w:rPr>
          <w:rFonts w:ascii="黑体" w:hAnsi="黑体" w:eastAsia="黑体" w:cs="Times New Roman"/>
          <w:kern w:val="0"/>
          <w:sz w:val="32"/>
          <w:szCs w:val="28"/>
        </w:rPr>
        <w:t>、附件</w:t>
      </w:r>
    </w:p>
    <w:p w14:paraId="5942CA63">
      <w:pPr>
        <w:spacing w:line="560" w:lineRule="exact"/>
        <w:ind w:firstLine="643" w:firstLineChars="200"/>
        <w:rPr>
          <w:rFonts w:ascii="Times New Roman" w:hAnsi="Times New Roman" w:eastAsia="仿宋" w:cs="Times New Roman"/>
          <w:kern w:val="0"/>
          <w:sz w:val="32"/>
          <w:szCs w:val="28"/>
        </w:rPr>
      </w:pPr>
      <w:r>
        <w:rPr>
          <w:rFonts w:ascii="Times New Roman" w:hAnsi="Times New Roman" w:eastAsia="仿宋" w:cs="Times New Roman"/>
          <w:b/>
          <w:bCs/>
          <w:kern w:val="0"/>
          <w:sz w:val="32"/>
          <w:szCs w:val="28"/>
        </w:rPr>
        <w:t>附件</w:t>
      </w:r>
      <w:r>
        <w:rPr>
          <w:rFonts w:hint="eastAsia" w:ascii="Times New Roman" w:hAnsi="Times New Roman" w:eastAsia="仿宋" w:cs="Times New Roman"/>
          <w:kern w:val="0"/>
          <w:sz w:val="32"/>
          <w:szCs w:val="28"/>
        </w:rPr>
        <w:t>是申报成果的</w:t>
      </w:r>
      <w:r>
        <w:rPr>
          <w:rFonts w:ascii="Times New Roman" w:hAnsi="Times New Roman" w:eastAsia="仿宋" w:cs="Times New Roman"/>
          <w:kern w:val="0"/>
          <w:sz w:val="32"/>
          <w:szCs w:val="28"/>
        </w:rPr>
        <w:t>证明文件和补充材料，其中</w:t>
      </w:r>
      <w:r>
        <w:rPr>
          <w:rFonts w:hint="eastAsia" w:ascii="Times New Roman" w:hAnsi="Times New Roman" w:eastAsia="仿宋" w:cs="Times New Roman"/>
          <w:kern w:val="0"/>
          <w:sz w:val="32"/>
          <w:szCs w:val="28"/>
        </w:rPr>
        <w:t>申报</w:t>
      </w:r>
      <w:r>
        <w:rPr>
          <w:rFonts w:ascii="Times New Roman" w:hAnsi="Times New Roman" w:eastAsia="仿宋" w:cs="Times New Roman"/>
          <w:kern w:val="0"/>
          <w:sz w:val="32"/>
          <w:szCs w:val="28"/>
        </w:rPr>
        <w:t>书、</w:t>
      </w:r>
      <w:r>
        <w:rPr>
          <w:rFonts w:hint="eastAsia" w:ascii="Times New Roman" w:hAnsi="Times New Roman" w:eastAsia="仿宋" w:cs="Times New Roman"/>
          <w:kern w:val="0"/>
          <w:sz w:val="32"/>
          <w:szCs w:val="28"/>
        </w:rPr>
        <w:t>成果</w:t>
      </w:r>
      <w:r>
        <w:rPr>
          <w:rFonts w:ascii="Times New Roman" w:hAnsi="Times New Roman" w:eastAsia="仿宋" w:cs="Times New Roman"/>
          <w:kern w:val="0"/>
          <w:sz w:val="32"/>
          <w:szCs w:val="28"/>
        </w:rPr>
        <w:t>摘要、提名公示材料、查新报告、结题验收报告必须上传，</w:t>
      </w:r>
      <w:r>
        <w:rPr>
          <w:rFonts w:hint="eastAsia" w:ascii="Times New Roman" w:hAnsi="Times New Roman" w:eastAsia="仿宋" w:cs="Times New Roman"/>
          <w:kern w:val="0"/>
          <w:sz w:val="32"/>
          <w:szCs w:val="28"/>
        </w:rPr>
        <w:t>还应</w:t>
      </w:r>
      <w:r>
        <w:rPr>
          <w:rFonts w:ascii="Times New Roman" w:hAnsi="Times New Roman" w:eastAsia="仿宋" w:cs="Times New Roman"/>
          <w:kern w:val="0"/>
          <w:sz w:val="32"/>
          <w:szCs w:val="28"/>
        </w:rPr>
        <w:t>提供有利于评审的其他附件材料</w:t>
      </w:r>
      <w:r>
        <w:rPr>
          <w:rFonts w:hint="eastAsia" w:ascii="Times New Roman" w:hAnsi="Times New Roman" w:eastAsia="仿宋" w:cs="Times New Roman"/>
          <w:kern w:val="0"/>
          <w:sz w:val="32"/>
          <w:szCs w:val="28"/>
        </w:rPr>
        <w:t>，并根据成果情况上传。</w:t>
      </w:r>
    </w:p>
    <w:p w14:paraId="342900D7">
      <w:pPr>
        <w:spacing w:line="560" w:lineRule="exact"/>
        <w:ind w:firstLine="643" w:firstLineChars="200"/>
        <w:rPr>
          <w:rFonts w:ascii="Times New Roman" w:hAnsi="Times New Roman" w:eastAsia="仿宋" w:cs="Times New Roman"/>
          <w:kern w:val="0"/>
          <w:sz w:val="32"/>
          <w:szCs w:val="28"/>
        </w:rPr>
      </w:pPr>
      <w:r>
        <w:rPr>
          <w:rFonts w:hint="eastAsia" w:ascii="Times New Roman" w:hAnsi="Times New Roman" w:eastAsia="仿宋" w:cs="Times New Roman"/>
          <w:b/>
          <w:bCs/>
          <w:kern w:val="0"/>
          <w:sz w:val="32"/>
          <w:szCs w:val="28"/>
        </w:rPr>
        <w:t>1.</w:t>
      </w:r>
      <w:r>
        <w:rPr>
          <w:rFonts w:ascii="Times New Roman" w:hAnsi="Times New Roman" w:eastAsia="仿宋" w:cs="Times New Roman"/>
          <w:b/>
          <w:bCs/>
          <w:kern w:val="0"/>
          <w:sz w:val="32"/>
          <w:szCs w:val="28"/>
        </w:rPr>
        <w:t>科技成果登记证明</w:t>
      </w:r>
      <w:r>
        <w:rPr>
          <w:rFonts w:ascii="Times New Roman" w:hAnsi="Times New Roman" w:eastAsia="仿宋" w:cs="Times New Roman"/>
          <w:kern w:val="0"/>
          <w:sz w:val="32"/>
          <w:szCs w:val="28"/>
        </w:rPr>
        <w:t>，指根据科</w:t>
      </w:r>
      <w:r>
        <w:rPr>
          <w:rFonts w:ascii="仿宋" w:hAnsi="仿宋" w:eastAsia="仿宋" w:cs="Times New Roman"/>
          <w:kern w:val="0"/>
          <w:sz w:val="32"/>
          <w:szCs w:val="28"/>
        </w:rPr>
        <w:t>技部“科技成果登记办法”的规定，由科技成果登记机构出具的本项目科技成果登记的证明材料；或足以证明本项目已经进行过成果登记的材料复印件；或完整的“科技成果登记表”，</w:t>
      </w:r>
      <w:r>
        <w:rPr>
          <w:rFonts w:ascii="Times New Roman" w:hAnsi="Times New Roman" w:eastAsia="仿宋" w:cs="Times New Roman"/>
          <w:kern w:val="0"/>
          <w:sz w:val="32"/>
          <w:szCs w:val="28"/>
        </w:rPr>
        <w:t>其中第7页批准单位意见栏目内应有同意登记的意见及批准登记单位的公章。</w:t>
      </w:r>
    </w:p>
    <w:p w14:paraId="068ACEB2">
      <w:pPr>
        <w:spacing w:line="560" w:lineRule="exact"/>
        <w:ind w:firstLine="643" w:firstLineChars="200"/>
        <w:rPr>
          <w:rFonts w:ascii="Times New Roman" w:hAnsi="Times New Roman" w:eastAsia="仿宋" w:cs="Times New Roman"/>
          <w:kern w:val="0"/>
          <w:sz w:val="32"/>
          <w:szCs w:val="28"/>
        </w:rPr>
      </w:pPr>
      <w:r>
        <w:rPr>
          <w:rFonts w:hint="eastAsia" w:ascii="Times New Roman" w:hAnsi="Times New Roman" w:eastAsia="仿宋" w:cs="Times New Roman"/>
          <w:b/>
          <w:bCs/>
          <w:kern w:val="0"/>
          <w:sz w:val="32"/>
          <w:szCs w:val="28"/>
        </w:rPr>
        <w:t>2.</w:t>
      </w:r>
      <w:r>
        <w:rPr>
          <w:rFonts w:ascii="Times New Roman" w:hAnsi="Times New Roman" w:eastAsia="仿宋" w:cs="Times New Roman"/>
          <w:b/>
          <w:bCs/>
          <w:kern w:val="0"/>
          <w:sz w:val="32"/>
          <w:szCs w:val="28"/>
        </w:rPr>
        <w:t>科学技术评价证明</w:t>
      </w:r>
      <w:r>
        <w:rPr>
          <w:rFonts w:ascii="Times New Roman" w:hAnsi="Times New Roman" w:eastAsia="仿宋" w:cs="Times New Roman"/>
          <w:kern w:val="0"/>
          <w:sz w:val="32"/>
          <w:szCs w:val="28"/>
        </w:rPr>
        <w:t>，指本</w:t>
      </w:r>
      <w:r>
        <w:rPr>
          <w:rFonts w:hint="eastAsia" w:ascii="Times New Roman" w:hAnsi="Times New Roman" w:eastAsia="仿宋" w:cs="Times New Roman"/>
          <w:kern w:val="0"/>
          <w:sz w:val="32"/>
          <w:szCs w:val="28"/>
        </w:rPr>
        <w:t>成果</w:t>
      </w:r>
      <w:r>
        <w:rPr>
          <w:rFonts w:ascii="Times New Roman" w:hAnsi="Times New Roman" w:eastAsia="仿宋" w:cs="Times New Roman"/>
          <w:kern w:val="0"/>
          <w:sz w:val="32"/>
          <w:szCs w:val="28"/>
        </w:rPr>
        <w:t>项目的验收报告、权威部门的检测证明等。各种新闻媒体宣传报道及个人信件的评价不得作为科学技术评价证明。</w:t>
      </w:r>
    </w:p>
    <w:p w14:paraId="52782940">
      <w:pPr>
        <w:spacing w:line="560" w:lineRule="exact"/>
        <w:ind w:firstLine="643" w:firstLineChars="200"/>
        <w:rPr>
          <w:rFonts w:ascii="Times New Roman" w:hAnsi="Times New Roman" w:eastAsia="仿宋" w:cs="Times New Roman"/>
          <w:kern w:val="0"/>
          <w:sz w:val="32"/>
          <w:szCs w:val="28"/>
        </w:rPr>
      </w:pPr>
      <w:r>
        <w:rPr>
          <w:rFonts w:hint="eastAsia" w:ascii="Times New Roman" w:hAnsi="Times New Roman" w:eastAsia="仿宋" w:cs="Times New Roman"/>
          <w:b/>
          <w:bCs/>
          <w:kern w:val="0"/>
          <w:sz w:val="32"/>
          <w:szCs w:val="28"/>
        </w:rPr>
        <w:t>3.</w:t>
      </w:r>
      <w:r>
        <w:rPr>
          <w:rFonts w:ascii="Times New Roman" w:hAnsi="Times New Roman" w:eastAsia="仿宋" w:cs="Times New Roman"/>
          <w:b/>
          <w:bCs/>
          <w:kern w:val="0"/>
          <w:sz w:val="32"/>
          <w:szCs w:val="28"/>
        </w:rPr>
        <w:t>应用证明</w:t>
      </w:r>
      <w:r>
        <w:rPr>
          <w:rFonts w:ascii="Times New Roman" w:hAnsi="Times New Roman" w:eastAsia="仿宋" w:cs="Times New Roman"/>
          <w:kern w:val="0"/>
          <w:sz w:val="32"/>
          <w:szCs w:val="28"/>
        </w:rPr>
        <w:t>，是指应用成果的单位出具的应用和生产该项成果的证明材料。应按统一格式填写。有经济效益的，应填</w:t>
      </w:r>
      <w:r>
        <w:rPr>
          <w:rFonts w:ascii="仿宋" w:hAnsi="仿宋" w:eastAsia="仿宋" w:cs="Times New Roman"/>
          <w:kern w:val="0"/>
          <w:sz w:val="32"/>
          <w:szCs w:val="28"/>
        </w:rPr>
        <w:t>写“经济效益”一栏，并由应用单位财务部门盖章，如无盖章视为无效。以社会效</w:t>
      </w:r>
      <w:r>
        <w:rPr>
          <w:rFonts w:ascii="Times New Roman" w:hAnsi="Times New Roman" w:eastAsia="仿宋" w:cs="Times New Roman"/>
          <w:kern w:val="0"/>
          <w:sz w:val="32"/>
          <w:szCs w:val="28"/>
        </w:rPr>
        <w:t>益为主的，填写</w:t>
      </w:r>
      <w:r>
        <w:rPr>
          <w:rFonts w:ascii="仿宋" w:hAnsi="仿宋" w:eastAsia="仿宋" w:cs="Times New Roman"/>
          <w:kern w:val="0"/>
          <w:sz w:val="32"/>
          <w:szCs w:val="28"/>
        </w:rPr>
        <w:t>“引用情况及社会效益一栏”。</w:t>
      </w:r>
    </w:p>
    <w:p w14:paraId="11C7C601">
      <w:pPr>
        <w:spacing w:line="560" w:lineRule="exact"/>
        <w:ind w:firstLine="643" w:firstLineChars="200"/>
        <w:rPr>
          <w:rFonts w:ascii="Times New Roman" w:hAnsi="Times New Roman" w:eastAsia="仿宋" w:cs="Times New Roman"/>
          <w:kern w:val="0"/>
          <w:sz w:val="32"/>
          <w:szCs w:val="28"/>
        </w:rPr>
      </w:pPr>
      <w:r>
        <w:rPr>
          <w:rFonts w:hint="eastAsia" w:ascii="Times New Roman" w:hAnsi="Times New Roman" w:eastAsia="仿宋" w:cs="Times New Roman"/>
          <w:b/>
          <w:bCs/>
          <w:kern w:val="0"/>
          <w:sz w:val="32"/>
          <w:szCs w:val="28"/>
        </w:rPr>
        <w:t>4.</w:t>
      </w:r>
      <w:r>
        <w:rPr>
          <w:rFonts w:ascii="Times New Roman" w:hAnsi="Times New Roman" w:eastAsia="仿宋" w:cs="Times New Roman"/>
          <w:b/>
          <w:bCs/>
          <w:kern w:val="0"/>
          <w:sz w:val="32"/>
          <w:szCs w:val="28"/>
        </w:rPr>
        <w:t>获得的科技奖励证书复印件</w:t>
      </w:r>
      <w:r>
        <w:rPr>
          <w:rFonts w:ascii="Times New Roman" w:hAnsi="Times New Roman" w:eastAsia="仿宋" w:cs="Times New Roman"/>
          <w:kern w:val="0"/>
          <w:sz w:val="32"/>
          <w:szCs w:val="28"/>
        </w:rPr>
        <w:t>，应根据</w:t>
      </w:r>
      <w:r>
        <w:rPr>
          <w:rFonts w:hint="eastAsia" w:ascii="Times New Roman" w:hAnsi="Times New Roman" w:eastAsia="仿宋" w:cs="Times New Roman"/>
          <w:kern w:val="0"/>
          <w:sz w:val="32"/>
          <w:szCs w:val="28"/>
        </w:rPr>
        <w:t>“</w:t>
      </w:r>
      <w:r>
        <w:rPr>
          <w:rFonts w:ascii="Times New Roman" w:hAnsi="Times New Roman" w:eastAsia="仿宋" w:cs="Times New Roman"/>
          <w:kern w:val="0"/>
          <w:sz w:val="32"/>
          <w:szCs w:val="28"/>
        </w:rPr>
        <w:t>四、本项目曾获科技奖励情况</w:t>
      </w:r>
      <w:r>
        <w:rPr>
          <w:rFonts w:hint="eastAsia" w:ascii="Times New Roman" w:hAnsi="Times New Roman" w:eastAsia="仿宋" w:cs="Times New Roman"/>
          <w:kern w:val="0"/>
          <w:sz w:val="32"/>
          <w:szCs w:val="28"/>
        </w:rPr>
        <w:t>”</w:t>
      </w:r>
      <w:r>
        <w:rPr>
          <w:rFonts w:ascii="Times New Roman" w:hAnsi="Times New Roman" w:eastAsia="仿宋" w:cs="Times New Roman"/>
          <w:kern w:val="0"/>
          <w:sz w:val="32"/>
          <w:szCs w:val="28"/>
        </w:rPr>
        <w:t>中填写内容将获奖证书复印件作为附件。</w:t>
      </w:r>
    </w:p>
    <w:p w14:paraId="0D246DF6">
      <w:pPr>
        <w:spacing w:line="560" w:lineRule="exact"/>
        <w:ind w:firstLine="643" w:firstLineChars="200"/>
        <w:rPr>
          <w:rFonts w:ascii="Times New Roman" w:hAnsi="Times New Roman" w:eastAsia="仿宋" w:cs="Times New Roman"/>
          <w:kern w:val="0"/>
          <w:sz w:val="32"/>
          <w:szCs w:val="28"/>
        </w:rPr>
      </w:pPr>
      <w:r>
        <w:rPr>
          <w:rFonts w:hint="eastAsia" w:ascii="Times New Roman" w:hAnsi="Times New Roman" w:eastAsia="仿宋" w:cs="Times New Roman"/>
          <w:b/>
          <w:bCs/>
          <w:kern w:val="0"/>
          <w:sz w:val="32"/>
          <w:szCs w:val="28"/>
        </w:rPr>
        <w:t>5.</w:t>
      </w:r>
      <w:r>
        <w:rPr>
          <w:rFonts w:ascii="Times New Roman" w:hAnsi="Times New Roman" w:eastAsia="仿宋" w:cs="Times New Roman"/>
          <w:b/>
          <w:bCs/>
          <w:kern w:val="0"/>
          <w:sz w:val="32"/>
          <w:szCs w:val="28"/>
        </w:rPr>
        <w:t>获得的发明专利证书及权利要求书复印件</w:t>
      </w:r>
      <w:r>
        <w:rPr>
          <w:rFonts w:ascii="Times New Roman" w:hAnsi="Times New Roman" w:eastAsia="仿宋" w:cs="Times New Roman"/>
          <w:kern w:val="0"/>
          <w:sz w:val="32"/>
          <w:szCs w:val="28"/>
        </w:rPr>
        <w:t>，应根据</w:t>
      </w:r>
      <w:r>
        <w:rPr>
          <w:rFonts w:hint="eastAsia" w:ascii="Times New Roman" w:hAnsi="Times New Roman" w:eastAsia="仿宋" w:cs="Times New Roman"/>
          <w:kern w:val="0"/>
          <w:sz w:val="32"/>
          <w:szCs w:val="28"/>
        </w:rPr>
        <w:t>“</w:t>
      </w:r>
      <w:r>
        <w:rPr>
          <w:rFonts w:ascii="Times New Roman" w:hAnsi="Times New Roman" w:eastAsia="仿宋" w:cs="Times New Roman"/>
          <w:kern w:val="0"/>
          <w:sz w:val="32"/>
          <w:szCs w:val="28"/>
        </w:rPr>
        <w:t>五、获得专利情况表</w:t>
      </w:r>
      <w:r>
        <w:rPr>
          <w:rFonts w:hint="eastAsia" w:ascii="Times New Roman" w:hAnsi="Times New Roman" w:eastAsia="仿宋" w:cs="Times New Roman"/>
          <w:kern w:val="0"/>
          <w:sz w:val="32"/>
          <w:szCs w:val="28"/>
        </w:rPr>
        <w:t>”</w:t>
      </w:r>
      <w:r>
        <w:rPr>
          <w:rFonts w:ascii="Times New Roman" w:hAnsi="Times New Roman" w:eastAsia="仿宋" w:cs="Times New Roman"/>
          <w:kern w:val="0"/>
          <w:sz w:val="32"/>
          <w:szCs w:val="28"/>
        </w:rPr>
        <w:t>中填写内容将发明专利证书及权利要求书的复印件作为附件。</w:t>
      </w:r>
    </w:p>
    <w:p w14:paraId="3C51F027">
      <w:pPr>
        <w:spacing w:line="560" w:lineRule="exact"/>
        <w:ind w:firstLine="643" w:firstLineChars="200"/>
        <w:rPr>
          <w:rFonts w:ascii="Times New Roman" w:hAnsi="Times New Roman" w:eastAsia="仿宋" w:cs="Times New Roman"/>
          <w:kern w:val="0"/>
          <w:sz w:val="32"/>
          <w:szCs w:val="28"/>
        </w:rPr>
      </w:pPr>
      <w:r>
        <w:rPr>
          <w:rFonts w:hint="eastAsia" w:ascii="Times New Roman" w:hAnsi="Times New Roman" w:eastAsia="仿宋" w:cs="Times New Roman"/>
          <w:b/>
          <w:bCs/>
          <w:kern w:val="0"/>
          <w:sz w:val="32"/>
          <w:szCs w:val="28"/>
        </w:rPr>
        <w:t>6.</w:t>
      </w:r>
      <w:r>
        <w:rPr>
          <w:rFonts w:ascii="Times New Roman" w:hAnsi="Times New Roman" w:eastAsia="仿宋" w:cs="Times New Roman"/>
          <w:b/>
          <w:bCs/>
          <w:kern w:val="0"/>
          <w:sz w:val="32"/>
          <w:szCs w:val="28"/>
        </w:rPr>
        <w:t>主要论著</w:t>
      </w:r>
      <w:r>
        <w:rPr>
          <w:rFonts w:ascii="Times New Roman" w:hAnsi="Times New Roman" w:eastAsia="仿宋" w:cs="Times New Roman"/>
          <w:kern w:val="0"/>
          <w:sz w:val="32"/>
          <w:szCs w:val="28"/>
        </w:rPr>
        <w:t>，推荐书所列不超过</w:t>
      </w:r>
      <w:r>
        <w:rPr>
          <w:rFonts w:hint="eastAsia" w:ascii="Times New Roman" w:hAnsi="Times New Roman" w:eastAsia="仿宋" w:cs="Times New Roman"/>
          <w:kern w:val="0"/>
          <w:sz w:val="32"/>
          <w:szCs w:val="28"/>
        </w:rPr>
        <w:t>10</w:t>
      </w:r>
      <w:r>
        <w:rPr>
          <w:rFonts w:ascii="Times New Roman" w:hAnsi="Times New Roman" w:eastAsia="仿宋" w:cs="Times New Roman"/>
          <w:kern w:val="0"/>
          <w:sz w:val="32"/>
          <w:szCs w:val="28"/>
        </w:rPr>
        <w:t>篇主要论文目录（标明序号、作者、出版年份、题名、刊名、卷期页）及全文复印件。专著应提供首页、版权页、核心内容页复印件。</w:t>
      </w:r>
    </w:p>
    <w:p w14:paraId="7D5A0DB9">
      <w:pPr>
        <w:spacing w:line="560" w:lineRule="exact"/>
        <w:ind w:firstLine="643" w:firstLineChars="200"/>
        <w:rPr>
          <w:rFonts w:ascii="Times New Roman" w:hAnsi="Times New Roman" w:eastAsia="仿宋" w:cs="Times New Roman"/>
          <w:kern w:val="0"/>
          <w:sz w:val="32"/>
          <w:szCs w:val="28"/>
        </w:rPr>
      </w:pPr>
      <w:r>
        <w:rPr>
          <w:rFonts w:hint="eastAsia" w:ascii="Times New Roman" w:hAnsi="Times New Roman" w:eastAsia="仿宋" w:cs="Times New Roman"/>
          <w:b/>
          <w:bCs/>
          <w:kern w:val="0"/>
          <w:sz w:val="32"/>
          <w:szCs w:val="28"/>
        </w:rPr>
        <w:t>7.</w:t>
      </w:r>
      <w:r>
        <w:rPr>
          <w:rFonts w:ascii="Times New Roman" w:hAnsi="Times New Roman" w:eastAsia="仿宋" w:cs="Times New Roman"/>
          <w:b/>
          <w:bCs/>
          <w:kern w:val="0"/>
          <w:sz w:val="32"/>
          <w:szCs w:val="28"/>
        </w:rPr>
        <w:t>论文被收录和被他人引用情况检索</w:t>
      </w:r>
      <w:r>
        <w:rPr>
          <w:rFonts w:ascii="Times New Roman" w:hAnsi="Times New Roman" w:eastAsia="仿宋" w:cs="Times New Roman"/>
          <w:kern w:val="0"/>
          <w:sz w:val="32"/>
          <w:szCs w:val="28"/>
        </w:rPr>
        <w:t>，是指本项目所列出的不超过</w:t>
      </w:r>
      <w:r>
        <w:rPr>
          <w:rFonts w:hint="eastAsia" w:ascii="Times New Roman" w:hAnsi="Times New Roman" w:eastAsia="仿宋" w:cs="Times New Roman"/>
          <w:kern w:val="0"/>
          <w:sz w:val="32"/>
          <w:szCs w:val="28"/>
        </w:rPr>
        <w:t>10</w:t>
      </w:r>
      <w:r>
        <w:rPr>
          <w:rFonts w:ascii="Times New Roman" w:hAnsi="Times New Roman" w:eastAsia="仿宋" w:cs="Times New Roman"/>
          <w:kern w:val="0"/>
          <w:sz w:val="32"/>
          <w:szCs w:val="28"/>
        </w:rPr>
        <w:t>篇主要论文被收录或被他人引用的情况。可以</w:t>
      </w:r>
      <w:r>
        <w:rPr>
          <w:rFonts w:ascii="仿宋" w:hAnsi="仿宋" w:eastAsia="仿宋" w:cs="Times New Roman"/>
          <w:kern w:val="0"/>
          <w:sz w:val="32"/>
          <w:szCs w:val="28"/>
        </w:rPr>
        <w:t>是“检索报告”提供的收录和引用情况，或是被他人论文引用为参考文献的</w:t>
      </w:r>
      <w:r>
        <w:rPr>
          <w:rFonts w:ascii="Times New Roman" w:hAnsi="Times New Roman" w:eastAsia="仿宋" w:cs="Times New Roman"/>
          <w:kern w:val="0"/>
          <w:sz w:val="32"/>
          <w:szCs w:val="28"/>
        </w:rPr>
        <w:t>复印件。</w:t>
      </w:r>
    </w:p>
    <w:p w14:paraId="05786B0C">
      <w:pPr>
        <w:spacing w:line="560" w:lineRule="exact"/>
        <w:ind w:firstLine="643" w:firstLineChars="200"/>
        <w:rPr>
          <w:rFonts w:ascii="Times New Roman" w:hAnsi="Times New Roman" w:eastAsia="仿宋" w:cs="Times New Roman"/>
          <w:kern w:val="0"/>
          <w:sz w:val="32"/>
          <w:szCs w:val="28"/>
        </w:rPr>
      </w:pPr>
      <w:r>
        <w:rPr>
          <w:rFonts w:hint="eastAsia" w:ascii="Times New Roman" w:hAnsi="Times New Roman" w:eastAsia="仿宋" w:cs="Times New Roman"/>
          <w:b/>
          <w:bCs/>
          <w:kern w:val="0"/>
          <w:sz w:val="32"/>
          <w:szCs w:val="28"/>
        </w:rPr>
        <w:t>8.</w:t>
      </w:r>
      <w:r>
        <w:rPr>
          <w:rFonts w:ascii="Times New Roman" w:hAnsi="Times New Roman" w:eastAsia="仿宋" w:cs="Times New Roman"/>
          <w:b/>
          <w:bCs/>
          <w:kern w:val="0"/>
          <w:sz w:val="32"/>
          <w:szCs w:val="28"/>
        </w:rPr>
        <w:t>国家法律法规要求行业审批文件</w:t>
      </w:r>
      <w:r>
        <w:rPr>
          <w:rFonts w:ascii="Times New Roman" w:hAnsi="Times New Roman" w:eastAsia="仿宋" w:cs="Times New Roman"/>
          <w:kern w:val="0"/>
          <w:sz w:val="32"/>
          <w:szCs w:val="28"/>
        </w:rPr>
        <w:t>，对于国家对相关行业有审批要求的，如新药、生物制品、医疗器械等，应提供批准证明材料如新药证书、新药临床研究批件、医疗器械注册证书等</w:t>
      </w:r>
      <w:r>
        <w:rPr>
          <w:rFonts w:hint="eastAsia" w:ascii="Times New Roman" w:hAnsi="Times New Roman" w:eastAsia="仿宋" w:cs="Times New Roman"/>
          <w:kern w:val="0"/>
          <w:sz w:val="32"/>
          <w:szCs w:val="28"/>
        </w:rPr>
        <w:t>，</w:t>
      </w:r>
      <w:r>
        <w:rPr>
          <w:rFonts w:ascii="Times New Roman" w:hAnsi="Times New Roman" w:eastAsia="仿宋" w:cs="Times New Roman"/>
          <w:kern w:val="0"/>
          <w:sz w:val="32"/>
          <w:szCs w:val="28"/>
        </w:rPr>
        <w:t>材料需完整复印。</w:t>
      </w:r>
    </w:p>
    <w:p w14:paraId="46254D68">
      <w:pPr>
        <w:spacing w:line="560" w:lineRule="exact"/>
        <w:ind w:firstLine="643" w:firstLineChars="200"/>
        <w:rPr>
          <w:rFonts w:ascii="Times New Roman" w:hAnsi="Times New Roman" w:eastAsia="仿宋" w:cs="Times New Roman"/>
          <w:kern w:val="0"/>
          <w:sz w:val="32"/>
          <w:szCs w:val="28"/>
        </w:rPr>
      </w:pPr>
      <w:r>
        <w:rPr>
          <w:rFonts w:hint="eastAsia" w:ascii="Times New Roman" w:hAnsi="Times New Roman" w:eastAsia="仿宋" w:cs="Times New Roman"/>
          <w:b/>
          <w:bCs/>
          <w:kern w:val="0"/>
          <w:sz w:val="32"/>
          <w:szCs w:val="28"/>
        </w:rPr>
        <w:t>9.</w:t>
      </w:r>
      <w:r>
        <w:rPr>
          <w:rFonts w:ascii="Times New Roman" w:hAnsi="Times New Roman" w:eastAsia="仿宋" w:cs="Times New Roman"/>
          <w:b/>
          <w:bCs/>
          <w:kern w:val="0"/>
          <w:sz w:val="32"/>
          <w:szCs w:val="28"/>
        </w:rPr>
        <w:t>获得计划、基金资助相关批件复印件</w:t>
      </w:r>
      <w:r>
        <w:rPr>
          <w:rFonts w:ascii="Times New Roman" w:hAnsi="Times New Roman" w:eastAsia="仿宋" w:cs="Times New Roman"/>
          <w:kern w:val="0"/>
          <w:sz w:val="32"/>
          <w:szCs w:val="28"/>
        </w:rPr>
        <w:t>，应根据</w:t>
      </w:r>
      <w:r>
        <w:rPr>
          <w:rFonts w:hint="eastAsia" w:ascii="Times New Roman" w:hAnsi="Times New Roman" w:eastAsia="仿宋" w:cs="Times New Roman"/>
          <w:kern w:val="0"/>
          <w:sz w:val="32"/>
          <w:szCs w:val="28"/>
        </w:rPr>
        <w:t>“</w:t>
      </w:r>
      <w:r>
        <w:rPr>
          <w:rFonts w:ascii="Times New Roman" w:hAnsi="Times New Roman" w:eastAsia="仿宋" w:cs="Times New Roman"/>
          <w:kern w:val="0"/>
          <w:sz w:val="32"/>
          <w:szCs w:val="28"/>
        </w:rPr>
        <w:t>一、项目基本情况</w:t>
      </w:r>
      <w:r>
        <w:rPr>
          <w:rFonts w:hint="eastAsia" w:ascii="Times New Roman" w:hAnsi="Times New Roman" w:eastAsia="仿宋" w:cs="Times New Roman"/>
          <w:kern w:val="0"/>
          <w:sz w:val="32"/>
          <w:szCs w:val="28"/>
        </w:rPr>
        <w:t>”</w:t>
      </w:r>
      <w:r>
        <w:rPr>
          <w:rFonts w:ascii="Times New Roman" w:hAnsi="Times New Roman" w:eastAsia="仿宋" w:cs="Times New Roman"/>
          <w:kern w:val="0"/>
          <w:sz w:val="32"/>
          <w:szCs w:val="28"/>
        </w:rPr>
        <w:t>中具体计划、基金名称及编号中填写的项目所获资助情况，将计划下达单位的批准通知或任务书、合同书等复印件作为附件。</w:t>
      </w:r>
    </w:p>
    <w:p w14:paraId="7845445A">
      <w:pPr>
        <w:spacing w:line="560" w:lineRule="exact"/>
        <w:ind w:firstLine="643" w:firstLineChars="200"/>
        <w:rPr>
          <w:rFonts w:ascii="Times New Roman" w:hAnsi="Times New Roman" w:eastAsia="仿宋" w:cs="Times New Roman"/>
          <w:kern w:val="0"/>
          <w:sz w:val="32"/>
          <w:szCs w:val="28"/>
        </w:rPr>
      </w:pPr>
      <w:r>
        <w:rPr>
          <w:rFonts w:hint="eastAsia" w:ascii="Times New Roman" w:hAnsi="Times New Roman" w:eastAsia="仿宋" w:cs="Times New Roman"/>
          <w:b/>
          <w:bCs/>
          <w:kern w:val="0"/>
          <w:sz w:val="32"/>
          <w:szCs w:val="28"/>
        </w:rPr>
        <w:t>10.</w:t>
      </w:r>
      <w:r>
        <w:rPr>
          <w:rFonts w:ascii="Times New Roman" w:hAnsi="Times New Roman" w:eastAsia="仿宋" w:cs="Times New Roman"/>
          <w:b/>
          <w:bCs/>
          <w:kern w:val="0"/>
          <w:sz w:val="32"/>
          <w:szCs w:val="28"/>
        </w:rPr>
        <w:t>其他证明</w:t>
      </w:r>
      <w:r>
        <w:rPr>
          <w:rFonts w:ascii="Times New Roman" w:hAnsi="Times New Roman" w:eastAsia="仿宋" w:cs="Times New Roman"/>
          <w:kern w:val="0"/>
          <w:sz w:val="32"/>
          <w:szCs w:val="28"/>
        </w:rPr>
        <w:t>，如本项目相关技术合同、委托书或协议等的复印件。</w:t>
      </w:r>
    </w:p>
    <w:p w14:paraId="239EAB77">
      <w:pPr>
        <w:spacing w:line="560" w:lineRule="exact"/>
        <w:ind w:firstLine="630"/>
        <w:rPr>
          <w:rFonts w:ascii="Times New Roman" w:hAnsi="Times New Roman" w:eastAsia="仿宋" w:cs="Times New Roman"/>
          <w:kern w:val="0"/>
          <w:sz w:val="32"/>
          <w:szCs w:val="28"/>
        </w:rPr>
      </w:pPr>
      <w:r>
        <w:rPr>
          <w:rFonts w:hint="eastAsia" w:ascii="Times New Roman" w:hAnsi="Times New Roman" w:eastAsia="仿宋" w:cs="Times New Roman"/>
          <w:b/>
          <w:bCs/>
          <w:kern w:val="0"/>
          <w:sz w:val="32"/>
          <w:szCs w:val="28"/>
        </w:rPr>
        <w:t>11.文物、遗迹项目</w:t>
      </w:r>
      <w:r>
        <w:rPr>
          <w:rFonts w:hint="eastAsia" w:ascii="Times New Roman" w:hAnsi="Times New Roman" w:eastAsia="仿宋" w:cs="Times New Roman"/>
          <w:kern w:val="0"/>
          <w:sz w:val="32"/>
          <w:szCs w:val="28"/>
        </w:rPr>
        <w:t>相关部门的鉴定意见、专家评估报告及文献挖掘整理研究的原始资料及研究报告的复印件，并提交相关的照片或视频。</w:t>
      </w:r>
      <w:r>
        <w:rPr>
          <w:rFonts w:hint="eastAsia" w:ascii="Times New Roman" w:hAnsi="Times New Roman" w:eastAsia="仿宋" w:cs="Times New Roman"/>
          <w:b/>
          <w:bCs/>
          <w:kern w:val="0"/>
          <w:sz w:val="32"/>
          <w:szCs w:val="28"/>
        </w:rPr>
        <w:t>非遗项目</w:t>
      </w:r>
      <w:r>
        <w:rPr>
          <w:rFonts w:hint="eastAsia" w:ascii="Times New Roman" w:hAnsi="Times New Roman" w:eastAsia="仿宋" w:cs="Times New Roman"/>
          <w:kern w:val="0"/>
          <w:sz w:val="32"/>
          <w:szCs w:val="28"/>
        </w:rPr>
        <w:t>相关机构的公告及相关证明的复印件。</w:t>
      </w:r>
    </w:p>
    <w:p w14:paraId="11E69BA4">
      <w:pPr>
        <w:spacing w:line="560" w:lineRule="exact"/>
        <w:ind w:firstLine="630"/>
        <w:rPr>
          <w:rFonts w:ascii="Times New Roman" w:hAnsi="Times New Roman" w:eastAsia="仿宋" w:cs="Times New Roman"/>
          <w:bCs/>
          <w:kern w:val="0"/>
          <w:sz w:val="32"/>
          <w:szCs w:val="32"/>
        </w:rPr>
      </w:pPr>
      <w:r>
        <w:rPr>
          <w:rFonts w:hint="eastAsia" w:ascii="Times New Roman" w:hAnsi="Times New Roman" w:eastAsia="仿宋" w:cs="Times New Roman"/>
          <w:b/>
          <w:bCs/>
          <w:kern w:val="0"/>
          <w:sz w:val="32"/>
          <w:szCs w:val="28"/>
        </w:rPr>
        <w:t>12.标准建设方面</w:t>
      </w:r>
      <w:r>
        <w:rPr>
          <w:rFonts w:hint="eastAsia" w:ascii="Times New Roman" w:hAnsi="Times New Roman" w:eastAsia="仿宋" w:cs="Times New Roman"/>
          <w:kern w:val="0"/>
          <w:sz w:val="32"/>
          <w:szCs w:val="28"/>
        </w:rPr>
        <w:t>须提供标准发布机关的发布公告及标准相关的材料、著作等。</w:t>
      </w:r>
    </w:p>
    <w:sectPr>
      <w:footerReference r:id="rId3" w:type="default"/>
      <w:footerReference r:id="rId4" w:type="even"/>
      <w:pgSz w:w="11907" w:h="16840"/>
      <w:pgMar w:top="1361" w:right="1361" w:bottom="1361" w:left="1361" w:header="720" w:footer="68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C4B7619-21B5-42F1-A28B-E1D639D5869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3ACB800E-61E6-4E3C-8043-A54241C499C8}"/>
  </w:font>
  <w:font w:name="Verdana">
    <w:panose1 w:val="020B0604030504040204"/>
    <w:charset w:val="00"/>
    <w:family w:val="swiss"/>
    <w:pitch w:val="default"/>
    <w:sig w:usb0="A00006FF" w:usb1="4000205B" w:usb2="00000010" w:usb3="00000000" w:csb0="2000019F" w:csb1="00000000"/>
  </w:font>
  <w:font w:name="方正仿宋_GB2312">
    <w:altName w:val="仿宋"/>
    <w:panose1 w:val="020B0604020202020204"/>
    <w:charset w:val="86"/>
    <w:family w:val="auto"/>
    <w:pitch w:val="default"/>
    <w:sig w:usb0="00000000" w:usb1="00000000" w:usb2="00000012" w:usb3="00000000" w:csb0="00040001" w:csb1="00000000"/>
  </w:font>
  <w:font w:name="楷体">
    <w:panose1 w:val="02010609060101010101"/>
    <w:charset w:val="86"/>
    <w:family w:val="modern"/>
    <w:pitch w:val="default"/>
    <w:sig w:usb0="800002BF" w:usb1="38CF7CFA" w:usb2="00000016" w:usb3="00000000" w:csb0="00040001" w:csb1="00000000"/>
    <w:embedRegular r:id="rId3" w:fontKey="{864CD111-4095-4C2C-9977-B312A3363061}"/>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BEFBE8">
    <w:pPr>
      <w:pStyle w:val="6"/>
      <w:tabs>
        <w:tab w:val="right" w:pos="8958"/>
        <w:tab w:val="clear" w:pos="4153"/>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033BF2">
    <w:pPr>
      <w:pStyle w:val="6"/>
      <w:rPr>
        <w:sz w:val="28"/>
        <w:szCs w:val="28"/>
      </w:rPr>
    </w:pPr>
    <w:r>
      <w:rPr>
        <w:rFonts w:ascii="宋体" w:hAnsi="宋体"/>
        <w:sz w:val="28"/>
        <w:szCs w:val="28"/>
      </w:rPr>
      <w:t>—</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2</w:t>
    </w:r>
    <w:r>
      <w:rPr>
        <w:sz w:val="28"/>
        <w:szCs w:val="28"/>
      </w:rPr>
      <w:fldChar w:fldCharType="end"/>
    </w:r>
    <w:r>
      <w:rPr>
        <w:rFonts w:ascii="宋体" w:hAnsi="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1NTZmNmIzZWFhMmExNGZmZTk1YTI4YmNlZjFkMzEifQ=="/>
    <w:docVar w:name="KSO_WPS_MARK_KEY" w:val="2826909f-6107-4788-81a8-7c61026db240"/>
  </w:docVars>
  <w:rsids>
    <w:rsidRoot w:val="004843CD"/>
    <w:rsid w:val="00001526"/>
    <w:rsid w:val="00003339"/>
    <w:rsid w:val="00010FB8"/>
    <w:rsid w:val="000154B1"/>
    <w:rsid w:val="00020BFF"/>
    <w:rsid w:val="00021694"/>
    <w:rsid w:val="00022342"/>
    <w:rsid w:val="00023C8F"/>
    <w:rsid w:val="000255B4"/>
    <w:rsid w:val="0003702B"/>
    <w:rsid w:val="00037E7E"/>
    <w:rsid w:val="0004449B"/>
    <w:rsid w:val="000500EA"/>
    <w:rsid w:val="00050ED3"/>
    <w:rsid w:val="00050FAF"/>
    <w:rsid w:val="000513D0"/>
    <w:rsid w:val="00057373"/>
    <w:rsid w:val="0005743A"/>
    <w:rsid w:val="00060C01"/>
    <w:rsid w:val="00061BDB"/>
    <w:rsid w:val="00061C95"/>
    <w:rsid w:val="0006269D"/>
    <w:rsid w:val="0006329D"/>
    <w:rsid w:val="00066B8B"/>
    <w:rsid w:val="000749BF"/>
    <w:rsid w:val="000754A9"/>
    <w:rsid w:val="0008034D"/>
    <w:rsid w:val="00082257"/>
    <w:rsid w:val="00086210"/>
    <w:rsid w:val="00090717"/>
    <w:rsid w:val="000907ED"/>
    <w:rsid w:val="000B25CF"/>
    <w:rsid w:val="000B2CCB"/>
    <w:rsid w:val="000B5646"/>
    <w:rsid w:val="000C0619"/>
    <w:rsid w:val="000C06D1"/>
    <w:rsid w:val="000C5678"/>
    <w:rsid w:val="000C6FD0"/>
    <w:rsid w:val="000D2982"/>
    <w:rsid w:val="000E0029"/>
    <w:rsid w:val="000E2FC8"/>
    <w:rsid w:val="000E6B0D"/>
    <w:rsid w:val="000E70A6"/>
    <w:rsid w:val="000F22B7"/>
    <w:rsid w:val="000F2F59"/>
    <w:rsid w:val="000F3682"/>
    <w:rsid w:val="000F3D40"/>
    <w:rsid w:val="000F6801"/>
    <w:rsid w:val="00104A98"/>
    <w:rsid w:val="001158B0"/>
    <w:rsid w:val="001207FA"/>
    <w:rsid w:val="00124E00"/>
    <w:rsid w:val="00130A16"/>
    <w:rsid w:val="0013219E"/>
    <w:rsid w:val="00132230"/>
    <w:rsid w:val="00132708"/>
    <w:rsid w:val="001344B1"/>
    <w:rsid w:val="00135B10"/>
    <w:rsid w:val="00136570"/>
    <w:rsid w:val="00142244"/>
    <w:rsid w:val="00143977"/>
    <w:rsid w:val="00145736"/>
    <w:rsid w:val="001517D3"/>
    <w:rsid w:val="00151897"/>
    <w:rsid w:val="00152BD5"/>
    <w:rsid w:val="00155317"/>
    <w:rsid w:val="00155E5D"/>
    <w:rsid w:val="001626F5"/>
    <w:rsid w:val="00165041"/>
    <w:rsid w:val="00171350"/>
    <w:rsid w:val="001777D3"/>
    <w:rsid w:val="001820BD"/>
    <w:rsid w:val="00183F7E"/>
    <w:rsid w:val="001841C6"/>
    <w:rsid w:val="00185CD1"/>
    <w:rsid w:val="001931C4"/>
    <w:rsid w:val="00195D40"/>
    <w:rsid w:val="001A0100"/>
    <w:rsid w:val="001A235F"/>
    <w:rsid w:val="001A47E7"/>
    <w:rsid w:val="001A60F2"/>
    <w:rsid w:val="001A6798"/>
    <w:rsid w:val="001B29AC"/>
    <w:rsid w:val="001B5777"/>
    <w:rsid w:val="001C0DED"/>
    <w:rsid w:val="001C76C8"/>
    <w:rsid w:val="001D1C74"/>
    <w:rsid w:val="001D5091"/>
    <w:rsid w:val="001D594C"/>
    <w:rsid w:val="00200922"/>
    <w:rsid w:val="00200990"/>
    <w:rsid w:val="00200CBE"/>
    <w:rsid w:val="0020114D"/>
    <w:rsid w:val="00205BEF"/>
    <w:rsid w:val="002064D3"/>
    <w:rsid w:val="0021018F"/>
    <w:rsid w:val="00215ABA"/>
    <w:rsid w:val="00216820"/>
    <w:rsid w:val="00216AE7"/>
    <w:rsid w:val="00223CBC"/>
    <w:rsid w:val="00226BF4"/>
    <w:rsid w:val="00233610"/>
    <w:rsid w:val="002359C1"/>
    <w:rsid w:val="00244525"/>
    <w:rsid w:val="002504F9"/>
    <w:rsid w:val="0025300A"/>
    <w:rsid w:val="00253F9F"/>
    <w:rsid w:val="0025471D"/>
    <w:rsid w:val="00257EEA"/>
    <w:rsid w:val="00267784"/>
    <w:rsid w:val="0027364F"/>
    <w:rsid w:val="002773BE"/>
    <w:rsid w:val="00277D8A"/>
    <w:rsid w:val="00281099"/>
    <w:rsid w:val="002814AD"/>
    <w:rsid w:val="00295B86"/>
    <w:rsid w:val="002A3E07"/>
    <w:rsid w:val="002B1019"/>
    <w:rsid w:val="002B2502"/>
    <w:rsid w:val="002B5636"/>
    <w:rsid w:val="002C2420"/>
    <w:rsid w:val="002C34C5"/>
    <w:rsid w:val="002C3B81"/>
    <w:rsid w:val="002C4B67"/>
    <w:rsid w:val="002C4FEE"/>
    <w:rsid w:val="002D555D"/>
    <w:rsid w:val="002D57F9"/>
    <w:rsid w:val="002D60D5"/>
    <w:rsid w:val="002D76BA"/>
    <w:rsid w:val="002D7BC3"/>
    <w:rsid w:val="002E0F15"/>
    <w:rsid w:val="002E14F2"/>
    <w:rsid w:val="002E2A89"/>
    <w:rsid w:val="002E3D7C"/>
    <w:rsid w:val="002E4EF0"/>
    <w:rsid w:val="002E5948"/>
    <w:rsid w:val="002F039F"/>
    <w:rsid w:val="002F160C"/>
    <w:rsid w:val="002F7521"/>
    <w:rsid w:val="0030322F"/>
    <w:rsid w:val="00315CB7"/>
    <w:rsid w:val="00320C7E"/>
    <w:rsid w:val="00323B3A"/>
    <w:rsid w:val="00325BF6"/>
    <w:rsid w:val="00330C70"/>
    <w:rsid w:val="00337389"/>
    <w:rsid w:val="00341FAC"/>
    <w:rsid w:val="00351237"/>
    <w:rsid w:val="00354ACA"/>
    <w:rsid w:val="00355A20"/>
    <w:rsid w:val="00357FF5"/>
    <w:rsid w:val="00360206"/>
    <w:rsid w:val="00361E5F"/>
    <w:rsid w:val="0036432E"/>
    <w:rsid w:val="0037035E"/>
    <w:rsid w:val="0037039E"/>
    <w:rsid w:val="00370DDF"/>
    <w:rsid w:val="00371D7F"/>
    <w:rsid w:val="00372483"/>
    <w:rsid w:val="00373504"/>
    <w:rsid w:val="00375802"/>
    <w:rsid w:val="003771E4"/>
    <w:rsid w:val="00385147"/>
    <w:rsid w:val="00387187"/>
    <w:rsid w:val="003907D9"/>
    <w:rsid w:val="003923D9"/>
    <w:rsid w:val="00395E0F"/>
    <w:rsid w:val="003A3B1F"/>
    <w:rsid w:val="003C048D"/>
    <w:rsid w:val="003C0815"/>
    <w:rsid w:val="003C53BE"/>
    <w:rsid w:val="003D1B5A"/>
    <w:rsid w:val="003D23E8"/>
    <w:rsid w:val="003D7183"/>
    <w:rsid w:val="003E1723"/>
    <w:rsid w:val="003E2099"/>
    <w:rsid w:val="003E25B6"/>
    <w:rsid w:val="003E6133"/>
    <w:rsid w:val="003F4DD5"/>
    <w:rsid w:val="00414F52"/>
    <w:rsid w:val="00422FA9"/>
    <w:rsid w:val="004246B6"/>
    <w:rsid w:val="00431702"/>
    <w:rsid w:val="0043380F"/>
    <w:rsid w:val="00437FC4"/>
    <w:rsid w:val="004426D3"/>
    <w:rsid w:val="00442EF0"/>
    <w:rsid w:val="00444504"/>
    <w:rsid w:val="0044558E"/>
    <w:rsid w:val="00446A57"/>
    <w:rsid w:val="004504EA"/>
    <w:rsid w:val="00450CF7"/>
    <w:rsid w:val="00452E8B"/>
    <w:rsid w:val="00453E67"/>
    <w:rsid w:val="004541E2"/>
    <w:rsid w:val="0045494E"/>
    <w:rsid w:val="00455B96"/>
    <w:rsid w:val="0046216A"/>
    <w:rsid w:val="00465BFE"/>
    <w:rsid w:val="004735AD"/>
    <w:rsid w:val="0047756D"/>
    <w:rsid w:val="004843CD"/>
    <w:rsid w:val="00484471"/>
    <w:rsid w:val="00486605"/>
    <w:rsid w:val="00491245"/>
    <w:rsid w:val="004925CB"/>
    <w:rsid w:val="00492CC2"/>
    <w:rsid w:val="004941CC"/>
    <w:rsid w:val="00495D30"/>
    <w:rsid w:val="004969CF"/>
    <w:rsid w:val="004A63CD"/>
    <w:rsid w:val="004A7629"/>
    <w:rsid w:val="004B4734"/>
    <w:rsid w:val="004C0AB3"/>
    <w:rsid w:val="004C134F"/>
    <w:rsid w:val="004C36BA"/>
    <w:rsid w:val="004D1C83"/>
    <w:rsid w:val="004D2D05"/>
    <w:rsid w:val="004D3963"/>
    <w:rsid w:val="004D39B0"/>
    <w:rsid w:val="004D39CC"/>
    <w:rsid w:val="004D45A1"/>
    <w:rsid w:val="004D468A"/>
    <w:rsid w:val="004E319C"/>
    <w:rsid w:val="004E4679"/>
    <w:rsid w:val="004E4AC8"/>
    <w:rsid w:val="004E5A28"/>
    <w:rsid w:val="004F15D0"/>
    <w:rsid w:val="004F3B92"/>
    <w:rsid w:val="00505E1E"/>
    <w:rsid w:val="005210A9"/>
    <w:rsid w:val="00522FB3"/>
    <w:rsid w:val="00523EC4"/>
    <w:rsid w:val="00525524"/>
    <w:rsid w:val="00536944"/>
    <w:rsid w:val="00542F5A"/>
    <w:rsid w:val="0054482D"/>
    <w:rsid w:val="00544D65"/>
    <w:rsid w:val="00546B46"/>
    <w:rsid w:val="005535C7"/>
    <w:rsid w:val="00554BCB"/>
    <w:rsid w:val="00557FE5"/>
    <w:rsid w:val="005655B8"/>
    <w:rsid w:val="00570095"/>
    <w:rsid w:val="0057047B"/>
    <w:rsid w:val="00570A0B"/>
    <w:rsid w:val="00571037"/>
    <w:rsid w:val="005713F8"/>
    <w:rsid w:val="00583FDD"/>
    <w:rsid w:val="00585CCD"/>
    <w:rsid w:val="005932F2"/>
    <w:rsid w:val="00594841"/>
    <w:rsid w:val="005A3CB0"/>
    <w:rsid w:val="005A5689"/>
    <w:rsid w:val="005A6EEF"/>
    <w:rsid w:val="005A77AD"/>
    <w:rsid w:val="005B0596"/>
    <w:rsid w:val="005B17EB"/>
    <w:rsid w:val="005B2BFD"/>
    <w:rsid w:val="005B4DF8"/>
    <w:rsid w:val="005B6AC3"/>
    <w:rsid w:val="005C4B1D"/>
    <w:rsid w:val="005D25B3"/>
    <w:rsid w:val="005D2DEA"/>
    <w:rsid w:val="005D6F89"/>
    <w:rsid w:val="005E2C40"/>
    <w:rsid w:val="005E5321"/>
    <w:rsid w:val="005E718C"/>
    <w:rsid w:val="005F28D8"/>
    <w:rsid w:val="005F41FE"/>
    <w:rsid w:val="005F54A9"/>
    <w:rsid w:val="0060213A"/>
    <w:rsid w:val="00605323"/>
    <w:rsid w:val="00605358"/>
    <w:rsid w:val="00605BB0"/>
    <w:rsid w:val="00613375"/>
    <w:rsid w:val="006134B0"/>
    <w:rsid w:val="006148C6"/>
    <w:rsid w:val="006213C3"/>
    <w:rsid w:val="00622C3F"/>
    <w:rsid w:val="00626DB0"/>
    <w:rsid w:val="00627E22"/>
    <w:rsid w:val="00630E64"/>
    <w:rsid w:val="006313D8"/>
    <w:rsid w:val="00637B61"/>
    <w:rsid w:val="00641569"/>
    <w:rsid w:val="00642753"/>
    <w:rsid w:val="00644F8E"/>
    <w:rsid w:val="00647E51"/>
    <w:rsid w:val="00651516"/>
    <w:rsid w:val="0066017D"/>
    <w:rsid w:val="00660214"/>
    <w:rsid w:val="00661265"/>
    <w:rsid w:val="00662D32"/>
    <w:rsid w:val="006631DB"/>
    <w:rsid w:val="00663FDA"/>
    <w:rsid w:val="00664ECC"/>
    <w:rsid w:val="0066552E"/>
    <w:rsid w:val="00665880"/>
    <w:rsid w:val="00670AAD"/>
    <w:rsid w:val="006730A6"/>
    <w:rsid w:val="00673E49"/>
    <w:rsid w:val="006836D3"/>
    <w:rsid w:val="006838A7"/>
    <w:rsid w:val="00684D13"/>
    <w:rsid w:val="00691EC4"/>
    <w:rsid w:val="006947B8"/>
    <w:rsid w:val="006A1D04"/>
    <w:rsid w:val="006A4D3F"/>
    <w:rsid w:val="006B1C77"/>
    <w:rsid w:val="006B2FDB"/>
    <w:rsid w:val="006C789B"/>
    <w:rsid w:val="006C7F8F"/>
    <w:rsid w:val="006D2A82"/>
    <w:rsid w:val="006D3501"/>
    <w:rsid w:val="006D5B45"/>
    <w:rsid w:val="006D679B"/>
    <w:rsid w:val="006D6B23"/>
    <w:rsid w:val="006E61A4"/>
    <w:rsid w:val="0070108A"/>
    <w:rsid w:val="00702BBD"/>
    <w:rsid w:val="00707DE1"/>
    <w:rsid w:val="00711B04"/>
    <w:rsid w:val="007128A6"/>
    <w:rsid w:val="00713465"/>
    <w:rsid w:val="00721D9A"/>
    <w:rsid w:val="0072679E"/>
    <w:rsid w:val="0073053B"/>
    <w:rsid w:val="00733887"/>
    <w:rsid w:val="007379B9"/>
    <w:rsid w:val="00740D9A"/>
    <w:rsid w:val="00750874"/>
    <w:rsid w:val="00752FAA"/>
    <w:rsid w:val="00754D66"/>
    <w:rsid w:val="00755ABC"/>
    <w:rsid w:val="00760B08"/>
    <w:rsid w:val="007614D2"/>
    <w:rsid w:val="0076770B"/>
    <w:rsid w:val="0077345B"/>
    <w:rsid w:val="00777584"/>
    <w:rsid w:val="00781B0B"/>
    <w:rsid w:val="00786976"/>
    <w:rsid w:val="00787AD3"/>
    <w:rsid w:val="007914F4"/>
    <w:rsid w:val="00792594"/>
    <w:rsid w:val="007947C4"/>
    <w:rsid w:val="007947CE"/>
    <w:rsid w:val="00796CBF"/>
    <w:rsid w:val="0079706C"/>
    <w:rsid w:val="007A1D4D"/>
    <w:rsid w:val="007B0B57"/>
    <w:rsid w:val="007B28C5"/>
    <w:rsid w:val="007B2B89"/>
    <w:rsid w:val="007B4885"/>
    <w:rsid w:val="007B743E"/>
    <w:rsid w:val="007C0583"/>
    <w:rsid w:val="007C15DE"/>
    <w:rsid w:val="007C70F0"/>
    <w:rsid w:val="007C7D4D"/>
    <w:rsid w:val="007D05AB"/>
    <w:rsid w:val="007D06BC"/>
    <w:rsid w:val="007D7B0C"/>
    <w:rsid w:val="007F2BF7"/>
    <w:rsid w:val="007F4727"/>
    <w:rsid w:val="00800085"/>
    <w:rsid w:val="008125C2"/>
    <w:rsid w:val="00815042"/>
    <w:rsid w:val="00816629"/>
    <w:rsid w:val="008213FD"/>
    <w:rsid w:val="00824AC2"/>
    <w:rsid w:val="008311DB"/>
    <w:rsid w:val="00832AA1"/>
    <w:rsid w:val="00835505"/>
    <w:rsid w:val="008510EF"/>
    <w:rsid w:val="00852DE1"/>
    <w:rsid w:val="00855763"/>
    <w:rsid w:val="00855971"/>
    <w:rsid w:val="008565D0"/>
    <w:rsid w:val="0086233E"/>
    <w:rsid w:val="00865209"/>
    <w:rsid w:val="00865B30"/>
    <w:rsid w:val="008665ED"/>
    <w:rsid w:val="008667D3"/>
    <w:rsid w:val="0087303F"/>
    <w:rsid w:val="00873274"/>
    <w:rsid w:val="00875CBF"/>
    <w:rsid w:val="008767C8"/>
    <w:rsid w:val="008809FF"/>
    <w:rsid w:val="0088260E"/>
    <w:rsid w:val="008918A8"/>
    <w:rsid w:val="00897F0F"/>
    <w:rsid w:val="008A325C"/>
    <w:rsid w:val="008A63CD"/>
    <w:rsid w:val="008A7029"/>
    <w:rsid w:val="008B35B2"/>
    <w:rsid w:val="008C0BF1"/>
    <w:rsid w:val="008C2886"/>
    <w:rsid w:val="008D1561"/>
    <w:rsid w:val="008D6B29"/>
    <w:rsid w:val="008F06E2"/>
    <w:rsid w:val="00903864"/>
    <w:rsid w:val="00903BAB"/>
    <w:rsid w:val="00905160"/>
    <w:rsid w:val="00906F76"/>
    <w:rsid w:val="009126C3"/>
    <w:rsid w:val="0091378A"/>
    <w:rsid w:val="00914145"/>
    <w:rsid w:val="00920781"/>
    <w:rsid w:val="00920CC8"/>
    <w:rsid w:val="00922CBF"/>
    <w:rsid w:val="00924706"/>
    <w:rsid w:val="00925D7C"/>
    <w:rsid w:val="009310D6"/>
    <w:rsid w:val="0093178B"/>
    <w:rsid w:val="00931C56"/>
    <w:rsid w:val="00934D22"/>
    <w:rsid w:val="00934DC9"/>
    <w:rsid w:val="00935BC4"/>
    <w:rsid w:val="00936DE1"/>
    <w:rsid w:val="009370D3"/>
    <w:rsid w:val="009477CF"/>
    <w:rsid w:val="00952BF6"/>
    <w:rsid w:val="009535DE"/>
    <w:rsid w:val="00955164"/>
    <w:rsid w:val="00955EAB"/>
    <w:rsid w:val="00956D00"/>
    <w:rsid w:val="00960475"/>
    <w:rsid w:val="00963727"/>
    <w:rsid w:val="00964C3B"/>
    <w:rsid w:val="00966BFE"/>
    <w:rsid w:val="00967E00"/>
    <w:rsid w:val="00970614"/>
    <w:rsid w:val="0097199C"/>
    <w:rsid w:val="009749D1"/>
    <w:rsid w:val="00976812"/>
    <w:rsid w:val="00976CA6"/>
    <w:rsid w:val="00977B93"/>
    <w:rsid w:val="009850FA"/>
    <w:rsid w:val="00986B9C"/>
    <w:rsid w:val="009870AF"/>
    <w:rsid w:val="00987767"/>
    <w:rsid w:val="009904B8"/>
    <w:rsid w:val="00992B46"/>
    <w:rsid w:val="00994050"/>
    <w:rsid w:val="0099441E"/>
    <w:rsid w:val="00997EC6"/>
    <w:rsid w:val="009A22E9"/>
    <w:rsid w:val="009A33BB"/>
    <w:rsid w:val="009A6A63"/>
    <w:rsid w:val="009B0795"/>
    <w:rsid w:val="009B327D"/>
    <w:rsid w:val="009B4859"/>
    <w:rsid w:val="009B7E84"/>
    <w:rsid w:val="009C1C12"/>
    <w:rsid w:val="009C240B"/>
    <w:rsid w:val="009D3D08"/>
    <w:rsid w:val="009D4EE8"/>
    <w:rsid w:val="009D6BB5"/>
    <w:rsid w:val="009E682F"/>
    <w:rsid w:val="009F0561"/>
    <w:rsid w:val="009F307B"/>
    <w:rsid w:val="009F41C0"/>
    <w:rsid w:val="00A001EA"/>
    <w:rsid w:val="00A007EA"/>
    <w:rsid w:val="00A00E41"/>
    <w:rsid w:val="00A01AC4"/>
    <w:rsid w:val="00A0222A"/>
    <w:rsid w:val="00A0360D"/>
    <w:rsid w:val="00A04D8A"/>
    <w:rsid w:val="00A07CAD"/>
    <w:rsid w:val="00A130E5"/>
    <w:rsid w:val="00A160CE"/>
    <w:rsid w:val="00A17AD6"/>
    <w:rsid w:val="00A225DC"/>
    <w:rsid w:val="00A2552E"/>
    <w:rsid w:val="00A2775A"/>
    <w:rsid w:val="00A33C79"/>
    <w:rsid w:val="00A45130"/>
    <w:rsid w:val="00A52936"/>
    <w:rsid w:val="00A5552E"/>
    <w:rsid w:val="00A556AB"/>
    <w:rsid w:val="00A561FA"/>
    <w:rsid w:val="00A57728"/>
    <w:rsid w:val="00A64027"/>
    <w:rsid w:val="00A66899"/>
    <w:rsid w:val="00A72666"/>
    <w:rsid w:val="00A76BA9"/>
    <w:rsid w:val="00A77A75"/>
    <w:rsid w:val="00A8217E"/>
    <w:rsid w:val="00A841A3"/>
    <w:rsid w:val="00A85F57"/>
    <w:rsid w:val="00A86C48"/>
    <w:rsid w:val="00A97AFA"/>
    <w:rsid w:val="00AA49EB"/>
    <w:rsid w:val="00AA7CEA"/>
    <w:rsid w:val="00AB1674"/>
    <w:rsid w:val="00AB4DCC"/>
    <w:rsid w:val="00AB6C84"/>
    <w:rsid w:val="00AB7F05"/>
    <w:rsid w:val="00AC0524"/>
    <w:rsid w:val="00AC13E3"/>
    <w:rsid w:val="00AC175D"/>
    <w:rsid w:val="00AC4739"/>
    <w:rsid w:val="00AC78C9"/>
    <w:rsid w:val="00AD1CE7"/>
    <w:rsid w:val="00AD472A"/>
    <w:rsid w:val="00AD696A"/>
    <w:rsid w:val="00AD69AC"/>
    <w:rsid w:val="00AD78EE"/>
    <w:rsid w:val="00AE42C4"/>
    <w:rsid w:val="00AF1D7F"/>
    <w:rsid w:val="00AF45C2"/>
    <w:rsid w:val="00AF4D4C"/>
    <w:rsid w:val="00B0384C"/>
    <w:rsid w:val="00B03B25"/>
    <w:rsid w:val="00B0748D"/>
    <w:rsid w:val="00B14054"/>
    <w:rsid w:val="00B14BF2"/>
    <w:rsid w:val="00B244DC"/>
    <w:rsid w:val="00B24EDF"/>
    <w:rsid w:val="00B2611C"/>
    <w:rsid w:val="00B264C7"/>
    <w:rsid w:val="00B27A04"/>
    <w:rsid w:val="00B316C3"/>
    <w:rsid w:val="00B35AB0"/>
    <w:rsid w:val="00B40FA2"/>
    <w:rsid w:val="00B46AAF"/>
    <w:rsid w:val="00B50E7D"/>
    <w:rsid w:val="00B5199B"/>
    <w:rsid w:val="00B51D22"/>
    <w:rsid w:val="00B563E7"/>
    <w:rsid w:val="00B57E1F"/>
    <w:rsid w:val="00B60F05"/>
    <w:rsid w:val="00B81F2C"/>
    <w:rsid w:val="00B82648"/>
    <w:rsid w:val="00B8483F"/>
    <w:rsid w:val="00B84FF4"/>
    <w:rsid w:val="00B872A1"/>
    <w:rsid w:val="00B93147"/>
    <w:rsid w:val="00B940A6"/>
    <w:rsid w:val="00B9573A"/>
    <w:rsid w:val="00B979BB"/>
    <w:rsid w:val="00BA1749"/>
    <w:rsid w:val="00BA224C"/>
    <w:rsid w:val="00BA2522"/>
    <w:rsid w:val="00BA37B2"/>
    <w:rsid w:val="00BA3F50"/>
    <w:rsid w:val="00BB3422"/>
    <w:rsid w:val="00BB42F0"/>
    <w:rsid w:val="00BB6335"/>
    <w:rsid w:val="00BC2413"/>
    <w:rsid w:val="00BC2753"/>
    <w:rsid w:val="00BC35F4"/>
    <w:rsid w:val="00BD49C9"/>
    <w:rsid w:val="00BD51E5"/>
    <w:rsid w:val="00BD52CA"/>
    <w:rsid w:val="00BE0B7E"/>
    <w:rsid w:val="00BE3F77"/>
    <w:rsid w:val="00BF65D2"/>
    <w:rsid w:val="00BF6828"/>
    <w:rsid w:val="00C06D0B"/>
    <w:rsid w:val="00C10DF1"/>
    <w:rsid w:val="00C113A7"/>
    <w:rsid w:val="00C123A1"/>
    <w:rsid w:val="00C1408A"/>
    <w:rsid w:val="00C148FD"/>
    <w:rsid w:val="00C151FA"/>
    <w:rsid w:val="00C154E4"/>
    <w:rsid w:val="00C15754"/>
    <w:rsid w:val="00C15862"/>
    <w:rsid w:val="00C21AB0"/>
    <w:rsid w:val="00C2228E"/>
    <w:rsid w:val="00C2597C"/>
    <w:rsid w:val="00C40D47"/>
    <w:rsid w:val="00C442FC"/>
    <w:rsid w:val="00C463BE"/>
    <w:rsid w:val="00C5496D"/>
    <w:rsid w:val="00C54C3E"/>
    <w:rsid w:val="00C55440"/>
    <w:rsid w:val="00C55E01"/>
    <w:rsid w:val="00C561AE"/>
    <w:rsid w:val="00C61AFD"/>
    <w:rsid w:val="00C66112"/>
    <w:rsid w:val="00C66285"/>
    <w:rsid w:val="00C66F45"/>
    <w:rsid w:val="00C67369"/>
    <w:rsid w:val="00C71827"/>
    <w:rsid w:val="00C81059"/>
    <w:rsid w:val="00C81C2E"/>
    <w:rsid w:val="00C87566"/>
    <w:rsid w:val="00C87619"/>
    <w:rsid w:val="00C87EB2"/>
    <w:rsid w:val="00C925F7"/>
    <w:rsid w:val="00C97075"/>
    <w:rsid w:val="00CA012F"/>
    <w:rsid w:val="00CB4369"/>
    <w:rsid w:val="00CC0A8A"/>
    <w:rsid w:val="00CC25AF"/>
    <w:rsid w:val="00CD1196"/>
    <w:rsid w:val="00CD1A0D"/>
    <w:rsid w:val="00CD435D"/>
    <w:rsid w:val="00CD7795"/>
    <w:rsid w:val="00CE1945"/>
    <w:rsid w:val="00CE6718"/>
    <w:rsid w:val="00CF1CDB"/>
    <w:rsid w:val="00CF5A29"/>
    <w:rsid w:val="00CF5EFB"/>
    <w:rsid w:val="00D00020"/>
    <w:rsid w:val="00D016E3"/>
    <w:rsid w:val="00D024CC"/>
    <w:rsid w:val="00D02C63"/>
    <w:rsid w:val="00D056CC"/>
    <w:rsid w:val="00D06832"/>
    <w:rsid w:val="00D112DF"/>
    <w:rsid w:val="00D13288"/>
    <w:rsid w:val="00D14F8B"/>
    <w:rsid w:val="00D20FFF"/>
    <w:rsid w:val="00D21180"/>
    <w:rsid w:val="00D26749"/>
    <w:rsid w:val="00D26CE3"/>
    <w:rsid w:val="00D277F5"/>
    <w:rsid w:val="00D27801"/>
    <w:rsid w:val="00D27D58"/>
    <w:rsid w:val="00D31600"/>
    <w:rsid w:val="00D34996"/>
    <w:rsid w:val="00D36D00"/>
    <w:rsid w:val="00D37874"/>
    <w:rsid w:val="00D40128"/>
    <w:rsid w:val="00D4543C"/>
    <w:rsid w:val="00D45DBB"/>
    <w:rsid w:val="00D478CD"/>
    <w:rsid w:val="00D47DC6"/>
    <w:rsid w:val="00D547D8"/>
    <w:rsid w:val="00D56544"/>
    <w:rsid w:val="00D56C0E"/>
    <w:rsid w:val="00D56E5D"/>
    <w:rsid w:val="00D63B8F"/>
    <w:rsid w:val="00D667EC"/>
    <w:rsid w:val="00D6686C"/>
    <w:rsid w:val="00D76411"/>
    <w:rsid w:val="00D76FC9"/>
    <w:rsid w:val="00D81BCE"/>
    <w:rsid w:val="00D81BF6"/>
    <w:rsid w:val="00D90A14"/>
    <w:rsid w:val="00D95CB8"/>
    <w:rsid w:val="00DA2847"/>
    <w:rsid w:val="00DA3FDA"/>
    <w:rsid w:val="00DA61CA"/>
    <w:rsid w:val="00DA6B12"/>
    <w:rsid w:val="00DB281E"/>
    <w:rsid w:val="00DB3906"/>
    <w:rsid w:val="00DB41B0"/>
    <w:rsid w:val="00DC2AE0"/>
    <w:rsid w:val="00DD12C2"/>
    <w:rsid w:val="00DD35A1"/>
    <w:rsid w:val="00DD6343"/>
    <w:rsid w:val="00DE2830"/>
    <w:rsid w:val="00DE476A"/>
    <w:rsid w:val="00DE62EF"/>
    <w:rsid w:val="00DE72B4"/>
    <w:rsid w:val="00DF3A20"/>
    <w:rsid w:val="00DF7012"/>
    <w:rsid w:val="00E049C0"/>
    <w:rsid w:val="00E04C8D"/>
    <w:rsid w:val="00E07F1F"/>
    <w:rsid w:val="00E132C1"/>
    <w:rsid w:val="00E13553"/>
    <w:rsid w:val="00E166B5"/>
    <w:rsid w:val="00E1698C"/>
    <w:rsid w:val="00E22309"/>
    <w:rsid w:val="00E2339E"/>
    <w:rsid w:val="00E2496D"/>
    <w:rsid w:val="00E34E5C"/>
    <w:rsid w:val="00E37DC6"/>
    <w:rsid w:val="00E37DF7"/>
    <w:rsid w:val="00E402EB"/>
    <w:rsid w:val="00E41167"/>
    <w:rsid w:val="00E42DBD"/>
    <w:rsid w:val="00E43797"/>
    <w:rsid w:val="00E47D0E"/>
    <w:rsid w:val="00E5067D"/>
    <w:rsid w:val="00E52936"/>
    <w:rsid w:val="00E53EE4"/>
    <w:rsid w:val="00E54A8C"/>
    <w:rsid w:val="00E55458"/>
    <w:rsid w:val="00E55790"/>
    <w:rsid w:val="00E57B5D"/>
    <w:rsid w:val="00E60D7D"/>
    <w:rsid w:val="00E64241"/>
    <w:rsid w:val="00E70CB6"/>
    <w:rsid w:val="00E71155"/>
    <w:rsid w:val="00E75430"/>
    <w:rsid w:val="00E75AEF"/>
    <w:rsid w:val="00E8208E"/>
    <w:rsid w:val="00E91C12"/>
    <w:rsid w:val="00E93117"/>
    <w:rsid w:val="00E94146"/>
    <w:rsid w:val="00E96E33"/>
    <w:rsid w:val="00EA06D8"/>
    <w:rsid w:val="00EA0F1E"/>
    <w:rsid w:val="00EA19AA"/>
    <w:rsid w:val="00EA233A"/>
    <w:rsid w:val="00EA437E"/>
    <w:rsid w:val="00EA67C6"/>
    <w:rsid w:val="00EA717B"/>
    <w:rsid w:val="00EA7343"/>
    <w:rsid w:val="00EB6006"/>
    <w:rsid w:val="00EC06DE"/>
    <w:rsid w:val="00EC1250"/>
    <w:rsid w:val="00EC20EC"/>
    <w:rsid w:val="00EC47EE"/>
    <w:rsid w:val="00EC571E"/>
    <w:rsid w:val="00ED06FE"/>
    <w:rsid w:val="00ED0B76"/>
    <w:rsid w:val="00ED116B"/>
    <w:rsid w:val="00ED5680"/>
    <w:rsid w:val="00EE326F"/>
    <w:rsid w:val="00EE3A56"/>
    <w:rsid w:val="00EE4A6A"/>
    <w:rsid w:val="00EF19F5"/>
    <w:rsid w:val="00EF1CE1"/>
    <w:rsid w:val="00EF1EC4"/>
    <w:rsid w:val="00EF7E2A"/>
    <w:rsid w:val="00F07324"/>
    <w:rsid w:val="00F13EF8"/>
    <w:rsid w:val="00F14055"/>
    <w:rsid w:val="00F23609"/>
    <w:rsid w:val="00F26025"/>
    <w:rsid w:val="00F2631C"/>
    <w:rsid w:val="00F30EAA"/>
    <w:rsid w:val="00F32CBE"/>
    <w:rsid w:val="00F32DD6"/>
    <w:rsid w:val="00F32F47"/>
    <w:rsid w:val="00F36097"/>
    <w:rsid w:val="00F3775E"/>
    <w:rsid w:val="00F41073"/>
    <w:rsid w:val="00F41940"/>
    <w:rsid w:val="00F435F7"/>
    <w:rsid w:val="00F46A77"/>
    <w:rsid w:val="00F670F7"/>
    <w:rsid w:val="00F71C53"/>
    <w:rsid w:val="00F72D1F"/>
    <w:rsid w:val="00F82433"/>
    <w:rsid w:val="00F87B0A"/>
    <w:rsid w:val="00F92EB5"/>
    <w:rsid w:val="00F947DA"/>
    <w:rsid w:val="00F94E05"/>
    <w:rsid w:val="00F95FE3"/>
    <w:rsid w:val="00F969F3"/>
    <w:rsid w:val="00F97BBA"/>
    <w:rsid w:val="00FA18D1"/>
    <w:rsid w:val="00FA3FF9"/>
    <w:rsid w:val="00FA560B"/>
    <w:rsid w:val="00FB30A5"/>
    <w:rsid w:val="00FB4882"/>
    <w:rsid w:val="00FB4EB1"/>
    <w:rsid w:val="00FC4027"/>
    <w:rsid w:val="00FD0238"/>
    <w:rsid w:val="00FE09BF"/>
    <w:rsid w:val="00FE2E1E"/>
    <w:rsid w:val="00FF3EFD"/>
    <w:rsid w:val="00FF5DE3"/>
    <w:rsid w:val="01496C9C"/>
    <w:rsid w:val="0153034F"/>
    <w:rsid w:val="01C56903"/>
    <w:rsid w:val="02775E4F"/>
    <w:rsid w:val="0353799B"/>
    <w:rsid w:val="03AF786B"/>
    <w:rsid w:val="04287A44"/>
    <w:rsid w:val="045251AF"/>
    <w:rsid w:val="05A9669C"/>
    <w:rsid w:val="077B0190"/>
    <w:rsid w:val="082D1D18"/>
    <w:rsid w:val="088C017B"/>
    <w:rsid w:val="09450737"/>
    <w:rsid w:val="095A3CBC"/>
    <w:rsid w:val="09F61D50"/>
    <w:rsid w:val="0B0E4E77"/>
    <w:rsid w:val="0C19258B"/>
    <w:rsid w:val="0CC8370C"/>
    <w:rsid w:val="0CD74D98"/>
    <w:rsid w:val="0CDA451E"/>
    <w:rsid w:val="0CDF4D1D"/>
    <w:rsid w:val="0DE7455F"/>
    <w:rsid w:val="0DE95727"/>
    <w:rsid w:val="0E9E6F0A"/>
    <w:rsid w:val="0EC266A4"/>
    <w:rsid w:val="0F3F7BC1"/>
    <w:rsid w:val="0FB104C7"/>
    <w:rsid w:val="10292364"/>
    <w:rsid w:val="109A1996"/>
    <w:rsid w:val="10EC427B"/>
    <w:rsid w:val="113E7907"/>
    <w:rsid w:val="11A14153"/>
    <w:rsid w:val="123E4294"/>
    <w:rsid w:val="12E14D18"/>
    <w:rsid w:val="130C0FBB"/>
    <w:rsid w:val="13144EFF"/>
    <w:rsid w:val="13475493"/>
    <w:rsid w:val="145423BF"/>
    <w:rsid w:val="14681C28"/>
    <w:rsid w:val="148C3A56"/>
    <w:rsid w:val="14C20DA1"/>
    <w:rsid w:val="15710295"/>
    <w:rsid w:val="15A85EC8"/>
    <w:rsid w:val="15DE5EE9"/>
    <w:rsid w:val="15F40D1C"/>
    <w:rsid w:val="16A76B68"/>
    <w:rsid w:val="170125C1"/>
    <w:rsid w:val="18C740C2"/>
    <w:rsid w:val="191915B7"/>
    <w:rsid w:val="19622356"/>
    <w:rsid w:val="1AD11A1D"/>
    <w:rsid w:val="1CAA101F"/>
    <w:rsid w:val="1E0560B9"/>
    <w:rsid w:val="1E1B7B7F"/>
    <w:rsid w:val="1EA361A0"/>
    <w:rsid w:val="1F6B67F7"/>
    <w:rsid w:val="1FBB6922"/>
    <w:rsid w:val="20250841"/>
    <w:rsid w:val="20A0436C"/>
    <w:rsid w:val="20CC7DDC"/>
    <w:rsid w:val="210B3EDB"/>
    <w:rsid w:val="212A1E87"/>
    <w:rsid w:val="21627873"/>
    <w:rsid w:val="21CB4CFD"/>
    <w:rsid w:val="22246B37"/>
    <w:rsid w:val="224C0D9C"/>
    <w:rsid w:val="23384D2F"/>
    <w:rsid w:val="242F5D06"/>
    <w:rsid w:val="24CA7C09"/>
    <w:rsid w:val="25357778"/>
    <w:rsid w:val="272909BE"/>
    <w:rsid w:val="279768F1"/>
    <w:rsid w:val="27E014F2"/>
    <w:rsid w:val="27E06477"/>
    <w:rsid w:val="2813621F"/>
    <w:rsid w:val="28416434"/>
    <w:rsid w:val="28427FF9"/>
    <w:rsid w:val="2A4436EE"/>
    <w:rsid w:val="2B637FB7"/>
    <w:rsid w:val="2B6F150A"/>
    <w:rsid w:val="2B940F71"/>
    <w:rsid w:val="2C553A1A"/>
    <w:rsid w:val="2C7134E2"/>
    <w:rsid w:val="2E2E6E0F"/>
    <w:rsid w:val="2EE87609"/>
    <w:rsid w:val="2EF872DE"/>
    <w:rsid w:val="2F63179F"/>
    <w:rsid w:val="2FA8117C"/>
    <w:rsid w:val="31794E91"/>
    <w:rsid w:val="31BB7257"/>
    <w:rsid w:val="32C44FAA"/>
    <w:rsid w:val="32D51186"/>
    <w:rsid w:val="335A4EC3"/>
    <w:rsid w:val="33C017E4"/>
    <w:rsid w:val="345910C5"/>
    <w:rsid w:val="347A6852"/>
    <w:rsid w:val="34B00BC9"/>
    <w:rsid w:val="3535216B"/>
    <w:rsid w:val="35424F17"/>
    <w:rsid w:val="3590401D"/>
    <w:rsid w:val="36BE0601"/>
    <w:rsid w:val="36EC7EB3"/>
    <w:rsid w:val="37295E6B"/>
    <w:rsid w:val="37495EEC"/>
    <w:rsid w:val="387868B0"/>
    <w:rsid w:val="391630B7"/>
    <w:rsid w:val="398272FF"/>
    <w:rsid w:val="39C6723B"/>
    <w:rsid w:val="3A7461F5"/>
    <w:rsid w:val="3B016B22"/>
    <w:rsid w:val="3B2753A7"/>
    <w:rsid w:val="3B622D35"/>
    <w:rsid w:val="3B7126C4"/>
    <w:rsid w:val="3BFD6944"/>
    <w:rsid w:val="3C8A1069"/>
    <w:rsid w:val="3C8D5257"/>
    <w:rsid w:val="3CB11983"/>
    <w:rsid w:val="3D480316"/>
    <w:rsid w:val="3E5C76CC"/>
    <w:rsid w:val="3E771EDE"/>
    <w:rsid w:val="3F2366E6"/>
    <w:rsid w:val="3F3238DB"/>
    <w:rsid w:val="3F560CE2"/>
    <w:rsid w:val="40BF2194"/>
    <w:rsid w:val="40C347AB"/>
    <w:rsid w:val="411918A4"/>
    <w:rsid w:val="41AE6491"/>
    <w:rsid w:val="41EF0857"/>
    <w:rsid w:val="429F1063"/>
    <w:rsid w:val="43721B56"/>
    <w:rsid w:val="444F3B62"/>
    <w:rsid w:val="444F55DD"/>
    <w:rsid w:val="44950C51"/>
    <w:rsid w:val="450C1E73"/>
    <w:rsid w:val="45101210"/>
    <w:rsid w:val="46965745"/>
    <w:rsid w:val="46C34A09"/>
    <w:rsid w:val="46CB3641"/>
    <w:rsid w:val="46CC1683"/>
    <w:rsid w:val="46F15FD7"/>
    <w:rsid w:val="472F13A1"/>
    <w:rsid w:val="473D7238"/>
    <w:rsid w:val="47B61FE2"/>
    <w:rsid w:val="485E63F0"/>
    <w:rsid w:val="486A7082"/>
    <w:rsid w:val="488A4CDA"/>
    <w:rsid w:val="48AE6D76"/>
    <w:rsid w:val="493556E9"/>
    <w:rsid w:val="49471DF2"/>
    <w:rsid w:val="4A532B53"/>
    <w:rsid w:val="4A804742"/>
    <w:rsid w:val="4B3814C1"/>
    <w:rsid w:val="4C303F46"/>
    <w:rsid w:val="4C634D9F"/>
    <w:rsid w:val="4D0E072B"/>
    <w:rsid w:val="4D8C2E07"/>
    <w:rsid w:val="4D987957"/>
    <w:rsid w:val="4DB03590"/>
    <w:rsid w:val="4E654BAE"/>
    <w:rsid w:val="4EFD2805"/>
    <w:rsid w:val="4F004945"/>
    <w:rsid w:val="4F393A6B"/>
    <w:rsid w:val="4FBA6948"/>
    <w:rsid w:val="500A342C"/>
    <w:rsid w:val="503264DF"/>
    <w:rsid w:val="50EE4AFC"/>
    <w:rsid w:val="51767037"/>
    <w:rsid w:val="52BA6656"/>
    <w:rsid w:val="52C53BD0"/>
    <w:rsid w:val="539672EB"/>
    <w:rsid w:val="53D77AC9"/>
    <w:rsid w:val="543842E0"/>
    <w:rsid w:val="54D05051"/>
    <w:rsid w:val="57A06E5F"/>
    <w:rsid w:val="57ED6FEE"/>
    <w:rsid w:val="5A59151F"/>
    <w:rsid w:val="5AA802F3"/>
    <w:rsid w:val="5AD8087A"/>
    <w:rsid w:val="5ADD4BBA"/>
    <w:rsid w:val="5B1F2ADF"/>
    <w:rsid w:val="5B2E3D47"/>
    <w:rsid w:val="5BC23C4A"/>
    <w:rsid w:val="5C1F28E4"/>
    <w:rsid w:val="5C6C2D78"/>
    <w:rsid w:val="5C835395"/>
    <w:rsid w:val="5CCB7A9F"/>
    <w:rsid w:val="5CFB5EAA"/>
    <w:rsid w:val="5D301FF8"/>
    <w:rsid w:val="5D774F98"/>
    <w:rsid w:val="5D82220D"/>
    <w:rsid w:val="5DAC39C0"/>
    <w:rsid w:val="5DC12DA4"/>
    <w:rsid w:val="5DE74DAC"/>
    <w:rsid w:val="5F8623A3"/>
    <w:rsid w:val="5F8B1768"/>
    <w:rsid w:val="60235E44"/>
    <w:rsid w:val="60524700"/>
    <w:rsid w:val="60797438"/>
    <w:rsid w:val="60912DAE"/>
    <w:rsid w:val="61AE798F"/>
    <w:rsid w:val="61D832D4"/>
    <w:rsid w:val="627604AD"/>
    <w:rsid w:val="63E80912"/>
    <w:rsid w:val="64F6384B"/>
    <w:rsid w:val="658C7FE7"/>
    <w:rsid w:val="65B86D26"/>
    <w:rsid w:val="65C21975"/>
    <w:rsid w:val="66024488"/>
    <w:rsid w:val="664B75F5"/>
    <w:rsid w:val="66DE4873"/>
    <w:rsid w:val="6905258B"/>
    <w:rsid w:val="690861D7"/>
    <w:rsid w:val="69ED4FD2"/>
    <w:rsid w:val="6AA06A0F"/>
    <w:rsid w:val="6ABE0C43"/>
    <w:rsid w:val="6BFD1C3F"/>
    <w:rsid w:val="6C1734DF"/>
    <w:rsid w:val="6CB12293"/>
    <w:rsid w:val="6D0A7C31"/>
    <w:rsid w:val="6D2B50AF"/>
    <w:rsid w:val="6DE05374"/>
    <w:rsid w:val="6ED36DCB"/>
    <w:rsid w:val="6F8306AD"/>
    <w:rsid w:val="6F8E097B"/>
    <w:rsid w:val="6FA567E1"/>
    <w:rsid w:val="70075747"/>
    <w:rsid w:val="70110426"/>
    <w:rsid w:val="7014650A"/>
    <w:rsid w:val="70500CCA"/>
    <w:rsid w:val="70CB6752"/>
    <w:rsid w:val="711F1723"/>
    <w:rsid w:val="71414CA0"/>
    <w:rsid w:val="718030F6"/>
    <w:rsid w:val="72795B79"/>
    <w:rsid w:val="72A46488"/>
    <w:rsid w:val="732A323B"/>
    <w:rsid w:val="735F4955"/>
    <w:rsid w:val="73B36A29"/>
    <w:rsid w:val="74B3733F"/>
    <w:rsid w:val="74D06AB0"/>
    <w:rsid w:val="750A34B0"/>
    <w:rsid w:val="75306BE1"/>
    <w:rsid w:val="75A1188D"/>
    <w:rsid w:val="760D2A7F"/>
    <w:rsid w:val="76127B1D"/>
    <w:rsid w:val="76385705"/>
    <w:rsid w:val="76515061"/>
    <w:rsid w:val="766A2E56"/>
    <w:rsid w:val="767237FC"/>
    <w:rsid w:val="767E19B8"/>
    <w:rsid w:val="76A71125"/>
    <w:rsid w:val="770549FC"/>
    <w:rsid w:val="7724016D"/>
    <w:rsid w:val="774E6E46"/>
    <w:rsid w:val="7793361B"/>
    <w:rsid w:val="78202C4D"/>
    <w:rsid w:val="78E7523D"/>
    <w:rsid w:val="78FA6CC0"/>
    <w:rsid w:val="790E2D96"/>
    <w:rsid w:val="79527A12"/>
    <w:rsid w:val="7AA144D1"/>
    <w:rsid w:val="7B8A5D04"/>
    <w:rsid w:val="7C332E88"/>
    <w:rsid w:val="7C67166A"/>
    <w:rsid w:val="7C686BA9"/>
    <w:rsid w:val="7D1616BE"/>
    <w:rsid w:val="7D7D3C6D"/>
    <w:rsid w:val="7D815172"/>
    <w:rsid w:val="7ED54355"/>
    <w:rsid w:val="7ED76B7C"/>
    <w:rsid w:val="7EF742CC"/>
    <w:rsid w:val="7F7E600C"/>
    <w:rsid w:val="7FF708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qFormat/>
    <w:uiPriority w:val="0"/>
    <w:pPr>
      <w:jc w:val="left"/>
    </w:pPr>
  </w:style>
  <w:style w:type="paragraph" w:styleId="3">
    <w:name w:val="Body Text"/>
    <w:basedOn w:val="1"/>
    <w:semiHidden/>
    <w:qFormat/>
    <w:uiPriority w:val="0"/>
    <w:rPr>
      <w:rFonts w:ascii="仿宋" w:hAnsi="仿宋" w:eastAsia="仿宋" w:cs="仿宋"/>
      <w:sz w:val="31"/>
      <w:szCs w:val="31"/>
      <w:lang w:eastAsia="en-US"/>
    </w:rPr>
  </w:style>
  <w:style w:type="paragraph" w:styleId="4">
    <w:name w:val="Date"/>
    <w:basedOn w:val="1"/>
    <w:next w:val="1"/>
    <w:qFormat/>
    <w:uiPriority w:val="0"/>
    <w:pPr>
      <w:ind w:left="100" w:leftChars="2500"/>
    </w:pPr>
  </w:style>
  <w:style w:type="paragraph" w:styleId="5">
    <w:name w:val="Balloon Text"/>
    <w:basedOn w:val="1"/>
    <w:link w:val="18"/>
    <w:qFormat/>
    <w:uiPriority w:val="0"/>
    <w:rPr>
      <w:rFonts w:cs="Times New Roman"/>
      <w:sz w:val="18"/>
      <w:szCs w:val="18"/>
    </w:rPr>
  </w:style>
  <w:style w:type="paragraph" w:styleId="6">
    <w:name w:val="footer"/>
    <w:basedOn w:val="1"/>
    <w:link w:val="19"/>
    <w:qFormat/>
    <w:uiPriority w:val="99"/>
    <w:pPr>
      <w:tabs>
        <w:tab w:val="center" w:pos="4153"/>
        <w:tab w:val="right" w:pos="8306"/>
      </w:tabs>
      <w:snapToGrid w:val="0"/>
      <w:jc w:val="left"/>
    </w:pPr>
    <w:rPr>
      <w:rFonts w:cs="Times New Roman"/>
      <w:sz w:val="18"/>
      <w:szCs w:val="18"/>
    </w:rPr>
  </w:style>
  <w:style w:type="paragraph" w:styleId="7">
    <w:name w:val="header"/>
    <w:basedOn w:val="1"/>
    <w:link w:val="20"/>
    <w:qFormat/>
    <w:uiPriority w:val="0"/>
    <w:pPr>
      <w:pBdr>
        <w:bottom w:val="single" w:color="auto" w:sz="6" w:space="1"/>
      </w:pBdr>
      <w:tabs>
        <w:tab w:val="center" w:pos="4153"/>
        <w:tab w:val="right" w:pos="8306"/>
      </w:tabs>
      <w:snapToGrid w:val="0"/>
      <w:jc w:val="center"/>
    </w:pPr>
    <w:rPr>
      <w:rFonts w:cs="Times New Roman"/>
      <w:sz w:val="18"/>
      <w:szCs w:val="18"/>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9">
    <w:name w:val="annotation subject"/>
    <w:basedOn w:val="2"/>
    <w:next w:val="2"/>
    <w:link w:val="21"/>
    <w:qFormat/>
    <w:uiPriority w:val="0"/>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qFormat/>
    <w:uiPriority w:val="0"/>
  </w:style>
  <w:style w:type="character" w:styleId="14">
    <w:name w:val="Emphasis"/>
    <w:qFormat/>
    <w:uiPriority w:val="20"/>
    <w:rPr>
      <w:i/>
      <w:iCs/>
    </w:rPr>
  </w:style>
  <w:style w:type="character" w:styleId="15">
    <w:name w:val="Hyperlink"/>
    <w:qFormat/>
    <w:uiPriority w:val="0"/>
    <w:rPr>
      <w:color w:val="0000FF"/>
      <w:u w:val="single"/>
    </w:rPr>
  </w:style>
  <w:style w:type="character" w:styleId="16">
    <w:name w:val="annotation reference"/>
    <w:qFormat/>
    <w:uiPriority w:val="0"/>
    <w:rPr>
      <w:sz w:val="21"/>
      <w:szCs w:val="21"/>
    </w:rPr>
  </w:style>
  <w:style w:type="character" w:customStyle="1" w:styleId="17">
    <w:name w:val="批注文字 字符"/>
    <w:link w:val="2"/>
    <w:qFormat/>
    <w:uiPriority w:val="0"/>
    <w:rPr>
      <w:rFonts w:ascii="Calibri" w:hAnsi="Calibri" w:cs="Calibri"/>
      <w:kern w:val="2"/>
      <w:sz w:val="21"/>
      <w:szCs w:val="21"/>
    </w:rPr>
  </w:style>
  <w:style w:type="character" w:customStyle="1" w:styleId="18">
    <w:name w:val="批注框文本 字符"/>
    <w:link w:val="5"/>
    <w:qFormat/>
    <w:uiPriority w:val="0"/>
    <w:rPr>
      <w:rFonts w:ascii="Calibri" w:hAnsi="Calibri" w:cs="Calibri"/>
      <w:kern w:val="2"/>
      <w:sz w:val="18"/>
      <w:szCs w:val="18"/>
    </w:rPr>
  </w:style>
  <w:style w:type="character" w:customStyle="1" w:styleId="19">
    <w:name w:val="页脚 字符"/>
    <w:link w:val="6"/>
    <w:qFormat/>
    <w:uiPriority w:val="99"/>
    <w:rPr>
      <w:rFonts w:ascii="Calibri" w:hAnsi="Calibri" w:cs="Calibri"/>
      <w:kern w:val="2"/>
      <w:sz w:val="18"/>
      <w:szCs w:val="18"/>
    </w:rPr>
  </w:style>
  <w:style w:type="character" w:customStyle="1" w:styleId="20">
    <w:name w:val="页眉 字符"/>
    <w:link w:val="7"/>
    <w:qFormat/>
    <w:uiPriority w:val="0"/>
    <w:rPr>
      <w:rFonts w:ascii="Calibri" w:hAnsi="Calibri" w:cs="Calibri"/>
      <w:kern w:val="2"/>
      <w:sz w:val="18"/>
      <w:szCs w:val="18"/>
    </w:rPr>
  </w:style>
  <w:style w:type="character" w:customStyle="1" w:styleId="21">
    <w:name w:val="批注主题 字符"/>
    <w:link w:val="9"/>
    <w:qFormat/>
    <w:uiPriority w:val="0"/>
    <w:rPr>
      <w:rFonts w:ascii="Calibri" w:hAnsi="Calibri" w:cs="Calibri"/>
      <w:b/>
      <w:bCs/>
      <w:kern w:val="2"/>
      <w:sz w:val="21"/>
      <w:szCs w:val="21"/>
    </w:rPr>
  </w:style>
  <w:style w:type="paragraph" w:customStyle="1" w:styleId="22">
    <w:name w:val="Char"/>
    <w:basedOn w:val="1"/>
    <w:qFormat/>
    <w:uiPriority w:val="0"/>
    <w:pPr>
      <w:widowControl/>
      <w:spacing w:after="160" w:line="240" w:lineRule="exact"/>
      <w:jc w:val="left"/>
    </w:pPr>
    <w:rPr>
      <w:rFonts w:ascii="Verdana" w:hAnsi="Verdana" w:eastAsia="方正仿宋_GB2312" w:cs="Times New Roman"/>
      <w:kern w:val="0"/>
      <w:sz w:val="24"/>
      <w:szCs w:val="20"/>
      <w:lang w:eastAsia="en-US"/>
    </w:rPr>
  </w:style>
  <w:style w:type="paragraph" w:customStyle="1" w:styleId="23">
    <w:name w:val="reader-word-layer reader-word-s2-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4">
    <w:name w:val="列表段落1"/>
    <w:basedOn w:val="1"/>
    <w:qFormat/>
    <w:uiPriority w:val="0"/>
    <w:pPr>
      <w:ind w:firstLine="420" w:firstLineChars="200"/>
    </w:pPr>
    <w:rPr>
      <w:rFonts w:cs="Times New Roman"/>
      <w:szCs w:val="22"/>
    </w:rPr>
  </w:style>
  <w:style w:type="paragraph" w:customStyle="1" w:styleId="25">
    <w:name w:val="彩色底纹 - 强调文字颜色 11"/>
    <w:qFormat/>
    <w:uiPriority w:val="71"/>
    <w:rPr>
      <w:rFonts w:ascii="Calibri" w:hAnsi="Calibri" w:eastAsia="宋体" w:cs="Calibri"/>
      <w:kern w:val="2"/>
      <w:sz w:val="21"/>
      <w:szCs w:val="21"/>
      <w:lang w:val="en-US" w:eastAsia="zh-CN" w:bidi="ar-SA"/>
    </w:rPr>
  </w:style>
  <w:style w:type="paragraph" w:customStyle="1" w:styleId="26">
    <w:name w:val="修订1"/>
    <w:hidden/>
    <w:unhideWhenUsed/>
    <w:qFormat/>
    <w:uiPriority w:val="99"/>
    <w:rPr>
      <w:rFonts w:ascii="Calibri" w:hAnsi="Calibri" w:eastAsia="宋体" w:cs="Calibri"/>
      <w:kern w:val="2"/>
      <w:sz w:val="21"/>
      <w:szCs w:val="21"/>
      <w:lang w:val="en-US" w:eastAsia="zh-CN" w:bidi="ar-SA"/>
    </w:rPr>
  </w:style>
  <w:style w:type="paragraph" w:customStyle="1" w:styleId="27">
    <w:name w:val="Revision"/>
    <w:hidden/>
    <w:unhideWhenUsed/>
    <w:qFormat/>
    <w:uiPriority w:val="99"/>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MC SYSTEM</Company>
  <Pages>8</Pages>
  <Words>4216</Words>
  <Characters>4248</Characters>
  <Lines>43</Lines>
  <Paragraphs>12</Paragraphs>
  <TotalTime>80</TotalTime>
  <ScaleCrop>false</ScaleCrop>
  <LinksUpToDate>false</LinksUpToDate>
  <CharactersWithSpaces>4258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2022-01-06T06:34:00Z</dcterms:created>
  <dc:creator>vip</dc:creator>
  <cp:lastModifiedBy>Cindy</cp:lastModifiedBy>
  <cp:lastPrinted>2024-05-13T08:39:00Z</cp:lastPrinted>
  <dcterms:modified xsi:type="dcterms:W3CDTF">2026-03-18T06:37:07Z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430A9DB48D4C40F39271F19FDC71328A_13</vt:lpwstr>
  </property>
  <property fmtid="{D5CDD505-2E9C-101B-9397-08002B2CF9AE}" pid="4" name="KSOTemplateDocerSaveRecord">
    <vt:lpwstr>eyJoZGlkIjoiNDI0NGYyYjBlZjM2ZGZhMDFiZGQ4ODc5YWZmZGI0MjYiLCJ1c2VySWQiOiIzMzg4Mzk0ODEifQ==</vt:lpwstr>
  </property>
</Properties>
</file>